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2C" w:rsidRPr="0063162C" w:rsidRDefault="0063162C">
      <w:pPr>
        <w:pStyle w:val="ConsPlusTitlePage"/>
        <w:rPr>
          <w:rFonts w:ascii="Times New Roman" w:hAnsi="Times New Roman" w:cs="Times New Roman"/>
          <w:sz w:val="28"/>
          <w:szCs w:val="28"/>
        </w:rPr>
      </w:pPr>
      <w:r w:rsidRPr="0063162C">
        <w:rPr>
          <w:rFonts w:ascii="Times New Roman" w:hAnsi="Times New Roman" w:cs="Times New Roman"/>
          <w:sz w:val="28"/>
          <w:szCs w:val="28"/>
        </w:rPr>
        <w:t xml:space="preserve">Документ предоставлен </w:t>
      </w:r>
      <w:hyperlink r:id="rId4" w:history="1">
        <w:r w:rsidRPr="0063162C">
          <w:rPr>
            <w:rFonts w:ascii="Times New Roman" w:hAnsi="Times New Roman" w:cs="Times New Roman"/>
            <w:color w:val="0000FF"/>
            <w:sz w:val="28"/>
            <w:szCs w:val="28"/>
          </w:rPr>
          <w:t>КонсультантПлюс</w:t>
        </w:r>
      </w:hyperlink>
      <w:r w:rsidRPr="0063162C">
        <w:rPr>
          <w:rFonts w:ascii="Times New Roman" w:hAnsi="Times New Roman" w:cs="Times New Roman"/>
          <w:sz w:val="28"/>
          <w:szCs w:val="28"/>
        </w:rPr>
        <w:br/>
      </w:r>
    </w:p>
    <w:p w:rsidR="0063162C" w:rsidRPr="0063162C" w:rsidRDefault="0063162C">
      <w:pPr>
        <w:pStyle w:val="ConsPlusNormal"/>
        <w:jc w:val="both"/>
        <w:outlineLvl w:val="0"/>
        <w:rPr>
          <w:rFonts w:ascii="Times New Roman" w:hAnsi="Times New Roman" w:cs="Times New Roman"/>
          <w:sz w:val="28"/>
          <w:szCs w:val="28"/>
        </w:rPr>
      </w:pPr>
    </w:p>
    <w:p w:rsidR="0063162C" w:rsidRPr="0063162C" w:rsidRDefault="0063162C">
      <w:pPr>
        <w:pStyle w:val="ConsPlusTitle"/>
        <w:jc w:val="center"/>
        <w:outlineLvl w:val="0"/>
        <w:rPr>
          <w:rFonts w:ascii="Times New Roman" w:hAnsi="Times New Roman" w:cs="Times New Roman"/>
          <w:sz w:val="28"/>
          <w:szCs w:val="28"/>
        </w:rPr>
      </w:pPr>
      <w:r w:rsidRPr="0063162C">
        <w:rPr>
          <w:rFonts w:ascii="Times New Roman" w:hAnsi="Times New Roman" w:cs="Times New Roman"/>
          <w:sz w:val="28"/>
          <w:szCs w:val="28"/>
        </w:rPr>
        <w:t>АДМИНИСТРАЦИЯ АЛТАЙСКОГО КРАЯ</w:t>
      </w:r>
    </w:p>
    <w:p w:rsidR="0063162C" w:rsidRPr="0063162C" w:rsidRDefault="0063162C">
      <w:pPr>
        <w:pStyle w:val="ConsPlusTitle"/>
        <w:jc w:val="center"/>
        <w:rPr>
          <w:rFonts w:ascii="Times New Roman" w:hAnsi="Times New Roman" w:cs="Times New Roman"/>
          <w:sz w:val="28"/>
          <w:szCs w:val="28"/>
        </w:rPr>
      </w:pP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ПОСТАНОВЛЕНИЕ</w:t>
      </w:r>
    </w:p>
    <w:p w:rsidR="0063162C" w:rsidRPr="0063162C" w:rsidRDefault="0063162C">
      <w:pPr>
        <w:pStyle w:val="ConsPlusTitle"/>
        <w:jc w:val="center"/>
        <w:rPr>
          <w:rFonts w:ascii="Times New Roman" w:hAnsi="Times New Roman" w:cs="Times New Roman"/>
          <w:sz w:val="28"/>
          <w:szCs w:val="28"/>
        </w:rPr>
      </w:pP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от 1 декабря 2016 г. N 413</w:t>
      </w:r>
    </w:p>
    <w:p w:rsidR="0063162C" w:rsidRPr="0063162C" w:rsidRDefault="0063162C">
      <w:pPr>
        <w:pStyle w:val="ConsPlusTitle"/>
        <w:jc w:val="center"/>
        <w:rPr>
          <w:rFonts w:ascii="Times New Roman" w:hAnsi="Times New Roman" w:cs="Times New Roman"/>
          <w:sz w:val="28"/>
          <w:szCs w:val="28"/>
        </w:rPr>
      </w:pP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ОБ УТВЕРЖДЕНИИ ГОСУДАРСТВЕННОЙ ПРОГРАММЫ</w:t>
      </w: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АЛТАЙСКОГО КРАЯ "ПРОТИВОДЕЙСТВИЕ КОРРУПЦИИ</w:t>
      </w: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В АЛТАЙСКОМ КРАЕ" НА 2017 - 2021 ГОДЫ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В целях организации эффективной системы мер по противодействию коррупции в Алтайском крае постановляю:</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1. Утвердить прилагаемую государственную </w:t>
      </w:r>
      <w:hyperlink w:anchor="P28" w:history="1">
        <w:r w:rsidRPr="0063162C">
          <w:rPr>
            <w:rFonts w:ascii="Times New Roman" w:hAnsi="Times New Roman" w:cs="Times New Roman"/>
            <w:color w:val="0000FF"/>
            <w:sz w:val="28"/>
            <w:szCs w:val="28"/>
          </w:rPr>
          <w:t>программу</w:t>
        </w:r>
      </w:hyperlink>
      <w:r w:rsidRPr="0063162C">
        <w:rPr>
          <w:rFonts w:ascii="Times New Roman" w:hAnsi="Times New Roman" w:cs="Times New Roman"/>
          <w:sz w:val="28"/>
          <w:szCs w:val="28"/>
        </w:rPr>
        <w:t xml:space="preserve"> Алтайского края "Противодействие коррупции в Алтайском крае" на 2017 - 2021 годы.</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 Настоящее постановление вступает в силу с 01.01.2017.</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Губернатор</w:t>
      </w: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Алтайского края</w:t>
      </w: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А.Б.КАРЛИН</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right"/>
        <w:outlineLvl w:val="0"/>
        <w:rPr>
          <w:rFonts w:ascii="Times New Roman" w:hAnsi="Times New Roman" w:cs="Times New Roman"/>
          <w:sz w:val="28"/>
          <w:szCs w:val="28"/>
        </w:rPr>
      </w:pPr>
      <w:r w:rsidRPr="0063162C">
        <w:rPr>
          <w:rFonts w:ascii="Times New Roman" w:hAnsi="Times New Roman" w:cs="Times New Roman"/>
          <w:sz w:val="28"/>
          <w:szCs w:val="28"/>
        </w:rPr>
        <w:t>Утверждена</w:t>
      </w: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Постановлением</w:t>
      </w: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Администрации Алтайского края</w:t>
      </w:r>
    </w:p>
    <w:p w:rsidR="0063162C" w:rsidRPr="0063162C" w:rsidRDefault="0063162C">
      <w:pPr>
        <w:pStyle w:val="ConsPlusNormal"/>
        <w:jc w:val="right"/>
        <w:rPr>
          <w:rFonts w:ascii="Times New Roman" w:hAnsi="Times New Roman" w:cs="Times New Roman"/>
          <w:sz w:val="28"/>
          <w:szCs w:val="28"/>
        </w:rPr>
      </w:pPr>
      <w:r w:rsidRPr="0063162C">
        <w:rPr>
          <w:rFonts w:ascii="Times New Roman" w:hAnsi="Times New Roman" w:cs="Times New Roman"/>
          <w:sz w:val="28"/>
          <w:szCs w:val="28"/>
        </w:rPr>
        <w:t>от 1 декабря 2016 г. N 413</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Title"/>
        <w:jc w:val="center"/>
        <w:rPr>
          <w:rFonts w:ascii="Times New Roman" w:hAnsi="Times New Roman" w:cs="Times New Roman"/>
          <w:sz w:val="28"/>
          <w:szCs w:val="28"/>
        </w:rPr>
      </w:pPr>
      <w:bookmarkStart w:id="0" w:name="P28"/>
      <w:bookmarkEnd w:id="0"/>
      <w:r w:rsidRPr="0063162C">
        <w:rPr>
          <w:rFonts w:ascii="Times New Roman" w:hAnsi="Times New Roman" w:cs="Times New Roman"/>
          <w:sz w:val="28"/>
          <w:szCs w:val="28"/>
        </w:rPr>
        <w:t>ГОСУДАРСТВЕННАЯ ПРОГРАММА</w:t>
      </w: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АЛТАЙСКОГО КРАЯ "ПРОТИВОДЕЙСТВИЕ КОРРУПЦИИ</w:t>
      </w:r>
    </w:p>
    <w:p w:rsidR="0063162C" w:rsidRPr="0063162C" w:rsidRDefault="0063162C">
      <w:pPr>
        <w:pStyle w:val="ConsPlusTitle"/>
        <w:jc w:val="center"/>
        <w:rPr>
          <w:rFonts w:ascii="Times New Roman" w:hAnsi="Times New Roman" w:cs="Times New Roman"/>
          <w:sz w:val="28"/>
          <w:szCs w:val="28"/>
        </w:rPr>
      </w:pPr>
      <w:r w:rsidRPr="0063162C">
        <w:rPr>
          <w:rFonts w:ascii="Times New Roman" w:hAnsi="Times New Roman" w:cs="Times New Roman"/>
          <w:sz w:val="28"/>
          <w:szCs w:val="28"/>
        </w:rPr>
        <w:t>В АЛТАЙСКОМ КРАЕ" НА 2017 - 2021 ГОДЫ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Паспорт государственной программы Алтайского края</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"Противодействие коррупции в Алтайском крае"</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на 2017 - 2021 годы</w:t>
      </w:r>
    </w:p>
    <w:p w:rsidR="0063162C" w:rsidRPr="0063162C" w:rsidRDefault="0063162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6463"/>
      </w:tblGrid>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Ответственный исполнитель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Участники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труда и социальной защиты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юстиции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делами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КГКУ "Центр государственных закупок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Министерства внутренних дел Российской Федерации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Федеральной службы безопасности Российской Федерации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Министерства юстиции Российской Федерации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следственное управление Следственного комитета Российской Федерации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органы местного самоуправления (по согласованию)</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Цель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развитие системы противодействия коррупции в Алтайском крае, совершенствование мер по профилактике коррупционных правонарушений</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Задачи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правовое обеспечение в сфере противодействия коррупции;</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профилактика коррупции на государственной гражданской службе и муниципальной службе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реализация мероприятий по противодействию коррупции в сферах деятельности, наиболее подверженных коррупционным рискам;</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обеспечение неотвратимости ответственности за коррупционные правонарушения;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исследование состояния коррупции и эффективности мер, принимаемых по ее </w:t>
            </w:r>
            <w:r w:rsidRPr="0063162C">
              <w:rPr>
                <w:rFonts w:ascii="Times New Roman" w:hAnsi="Times New Roman" w:cs="Times New Roman"/>
                <w:sz w:val="28"/>
                <w:szCs w:val="28"/>
              </w:rPr>
              <w:lastRenderedPageBreak/>
              <w:t>профилактике в органах исполнительной власти края и органах местного самоуправления;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повышение уровня межведомственного взаимодействия по противодействию коррупции в Алтайском крае</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Индикаторы и показатели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проектов нормативных правовых актов, по которым проведена антикоррупционная экспертиза;</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от общего количества муниципальных районов и городских округов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вовлеченных институтов гражданского общества в процесс противодействия коррупции;</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предпринимателей, попадавших в коррупционную ситуацию (по данным социологических исследований), от общего количества предпринимателей,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w:t>
            </w:r>
            <w:r w:rsidRPr="0063162C">
              <w:rPr>
                <w:rFonts w:ascii="Times New Roman" w:hAnsi="Times New Roman" w:cs="Times New Roman"/>
                <w:sz w:val="28"/>
                <w:szCs w:val="28"/>
              </w:rPr>
              <w:lastRenderedPageBreak/>
              <w:t>органов местного самоуправления;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граждан и организаций, сталкивающихся с проявлениями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мероприятий, совместно проведенных субъектами антикоррупционной деятельности</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Сроки и этапы реализации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 без деления на этапы</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Объемы финансирования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общий объем финансирования государственной программы Алтайского края "Противодействие коррупции в Алтайском крае" на 2017 - 2021 годы (далее - "программа") за счет средств краевого бюджета составляет 7900,0 тыс. рублей, в том числе по годам:</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год - 3100,0 тыс. рублей;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2018 год - 1200,0 тыс. рублей;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2019 год - 1200,0 тыс. рублей;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2020 год - 1200,0 тыс. рублей;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2021 год - 1200,0 тыс. рублей.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tc>
      </w:tr>
      <w:tr w:rsidR="0063162C" w:rsidRPr="0063162C">
        <w:tc>
          <w:tcPr>
            <w:tcW w:w="2608"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Ожидаемые результаты реализации программы</w:t>
            </w:r>
          </w:p>
        </w:tc>
        <w:tc>
          <w:tcPr>
            <w:tcW w:w="6463" w:type="dxa"/>
            <w:tcBorders>
              <w:top w:val="nil"/>
              <w:left w:val="nil"/>
              <w:bottom w:val="nil"/>
              <w:right w:val="nil"/>
            </w:tcBorders>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охват проектов нормативных правовых актов, прошедших антикоррупционную экспертизу, составит 100%;</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обеспеченность методическими материалами по </w:t>
            </w:r>
            <w:r w:rsidRPr="0063162C">
              <w:rPr>
                <w:rFonts w:ascii="Times New Roman" w:hAnsi="Times New Roman" w:cs="Times New Roman"/>
                <w:sz w:val="28"/>
                <w:szCs w:val="28"/>
              </w:rPr>
              <w:lastRenderedPageBreak/>
              <w:t>вопросам совершенствования деятельности по противодействию коррупции органов исполнительной власти края и органов местного самоуправления составит 100%;</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 составит 100% в 2021 году;</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увеличение доли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до 60% от общего количества муниципальных районов и городских округов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вовлеченных институтов гражданского общества в процесс противодействия коррупции - не менее 7 ежегодно;</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снижение доли предпринимателей, попадавших в коррупционную ситуацию, от общего количества предпринимателей, принявших участие в социологических исследованиях, до 15% к 2021 году (по данным социологических исследований);</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снижение доли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не менее чем на 2% ежегодно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снижение доли граждан и организаций, сталкивающихся с проявлениями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w:t>
            </w:r>
            <w:r w:rsidRPr="0063162C">
              <w:rPr>
                <w:rFonts w:ascii="Times New Roman" w:hAnsi="Times New Roman" w:cs="Times New Roman"/>
                <w:sz w:val="28"/>
                <w:szCs w:val="28"/>
              </w:rPr>
              <w:lastRenderedPageBreak/>
              <w:t>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прирост доли граждан и организаций, положительно оценивающих принятые в Алтайском крае меры по противодействию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снижение доли жителей Алтайского края, имеющих недостаточно информации о мерах по противодействию коррупции в Алтайском крае, не менее чем на 2% ежегодно по отношению к базовому периоду (по данным социологических исследований) от общего количества жителей Алтайского края, принявших участие в социологических исследованиях;</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мероприятий, совместно проведенных субъектами антикоррупционной деятельности, составит не менее 5 ежегодно</w:t>
            </w:r>
          </w:p>
        </w:tc>
      </w:tr>
    </w:tbl>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1. Общая характеристика сферы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Коррупция имеет глубокие экономические и социальные корни, представляет собой серьезную угрозу функционированию публичной власти на основе права и закона, подрывает доверие населения к власти. Масштаб коррупции требует принятия специальных мер, направленных на ее значительное ограничение, а также устранение причин и условий, порождающих ее.</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Вносимые в федеральное законодательство изменения, в том числе утверждение Указом Президента Российской Федерации от 01.04.2016 N 147 Национального </w:t>
      </w:r>
      <w:hyperlink r:id="rId5" w:history="1">
        <w:r w:rsidRPr="0063162C">
          <w:rPr>
            <w:rFonts w:ascii="Times New Roman" w:hAnsi="Times New Roman" w:cs="Times New Roman"/>
            <w:color w:val="0000FF"/>
            <w:sz w:val="28"/>
            <w:szCs w:val="28"/>
          </w:rPr>
          <w:t>плана</w:t>
        </w:r>
      </w:hyperlink>
      <w:r w:rsidRPr="0063162C">
        <w:rPr>
          <w:rFonts w:ascii="Times New Roman" w:hAnsi="Times New Roman" w:cs="Times New Roman"/>
          <w:sz w:val="28"/>
          <w:szCs w:val="28"/>
        </w:rPr>
        <w:t xml:space="preserve"> противодействия коррупции на 2016 - 2017 годы, принятие в 2015 - 2016 годах нормативных правовых актов, уточняющих вопросы осуществления контроля над расходами лиц, замещающих государственные и муниципальные должности, государственных гражданских и муниципальных служащих, а также вопросы предотвращения и урегулирования конфликта интересов, требуют совершенствования проводимой на территории края антикоррупционной работы, реализации дополнительных мероприятий.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lastRenderedPageBreak/>
        <w:t>В целях ограничения возможностей совершения коррупционных правонарушений нужна система комплексных мер.</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Для оценки принимаемых мер по противодействию коррупции необходима система обратной связи, позволяющая органам власти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 В соответствии с Национальным </w:t>
      </w:r>
      <w:hyperlink r:id="rId6" w:history="1">
        <w:r w:rsidRPr="0063162C">
          <w:rPr>
            <w:rFonts w:ascii="Times New Roman" w:hAnsi="Times New Roman" w:cs="Times New Roman"/>
            <w:color w:val="0000FF"/>
            <w:sz w:val="28"/>
            <w:szCs w:val="28"/>
          </w:rPr>
          <w:t>планом</w:t>
        </w:r>
      </w:hyperlink>
      <w:r w:rsidRPr="0063162C">
        <w:rPr>
          <w:rFonts w:ascii="Times New Roman" w:hAnsi="Times New Roman" w:cs="Times New Roman"/>
          <w:sz w:val="28"/>
          <w:szCs w:val="28"/>
        </w:rPr>
        <w:t xml:space="preserve"> противодействия коррупции на 2016 - 2017 годы высшим должностным лицам субъектов Российской Федерации рекомендовано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Необходимость соединения разнонаправленных действий по противодействию коррупции в единый комплекс мер по решению данной проблемы предопределила разработку указанной программы. Программно-целевой метод позволит обеспечить тесное взаимодействие субъектов антикоррупционной деятельности, последовательность антикоррупционных мер, оценку их эффективности и контроль результатов.</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Предусмотренные в программе мероприятия по противодействию коррупции являются важной составной частью антикоррупционной политики.</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2. Приоритеты региональной политики в сфере реализации</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программы, цели и задачи, описание основных ожидаемых</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результатов программы, сроков и этапов ее реализации</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2"/>
        <w:rPr>
          <w:rFonts w:ascii="Times New Roman" w:hAnsi="Times New Roman" w:cs="Times New Roman"/>
          <w:sz w:val="28"/>
          <w:szCs w:val="28"/>
        </w:rPr>
      </w:pPr>
      <w:r w:rsidRPr="0063162C">
        <w:rPr>
          <w:rFonts w:ascii="Times New Roman" w:hAnsi="Times New Roman" w:cs="Times New Roman"/>
          <w:sz w:val="28"/>
          <w:szCs w:val="28"/>
        </w:rPr>
        <w:t>2.1. Приоритеты региональной политики в сфере реализации</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Приоритеты государственной политики в сфере противодействия коррупции на период до 2021 года сформулированы с учетом целей и задач, представленных в стратегических документах.</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Указом Президента Российской Федерации от 13.04.2010 N 460 утверждена Национальная </w:t>
      </w:r>
      <w:hyperlink r:id="rId7" w:history="1">
        <w:r w:rsidRPr="0063162C">
          <w:rPr>
            <w:rFonts w:ascii="Times New Roman" w:hAnsi="Times New Roman" w:cs="Times New Roman"/>
            <w:color w:val="0000FF"/>
            <w:sz w:val="28"/>
            <w:szCs w:val="28"/>
          </w:rPr>
          <w:t>стратегия</w:t>
        </w:r>
      </w:hyperlink>
      <w:r w:rsidRPr="0063162C">
        <w:rPr>
          <w:rFonts w:ascii="Times New Roman" w:hAnsi="Times New Roman" w:cs="Times New Roman"/>
          <w:sz w:val="28"/>
          <w:szCs w:val="28"/>
        </w:rPr>
        <w:t xml:space="preserve"> противодействия коррупции, Указом Президента Российской Федерации от 01.04.2016 N 147 утвержден Национальный </w:t>
      </w:r>
      <w:hyperlink r:id="rId8" w:history="1">
        <w:r w:rsidRPr="0063162C">
          <w:rPr>
            <w:rFonts w:ascii="Times New Roman" w:hAnsi="Times New Roman" w:cs="Times New Roman"/>
            <w:color w:val="0000FF"/>
            <w:sz w:val="28"/>
            <w:szCs w:val="28"/>
          </w:rPr>
          <w:t>план</w:t>
        </w:r>
      </w:hyperlink>
      <w:r w:rsidRPr="0063162C">
        <w:rPr>
          <w:rFonts w:ascii="Times New Roman" w:hAnsi="Times New Roman" w:cs="Times New Roman"/>
          <w:sz w:val="28"/>
          <w:szCs w:val="28"/>
        </w:rPr>
        <w:t xml:space="preserve"> противодействия коррупции на 2016 - 2017 годы.</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Национальная </w:t>
      </w:r>
      <w:hyperlink r:id="rId9" w:history="1">
        <w:r w:rsidRPr="0063162C">
          <w:rPr>
            <w:rFonts w:ascii="Times New Roman" w:hAnsi="Times New Roman" w:cs="Times New Roman"/>
            <w:color w:val="0000FF"/>
            <w:sz w:val="28"/>
            <w:szCs w:val="28"/>
          </w:rPr>
          <w:t>стратегия</w:t>
        </w:r>
      </w:hyperlink>
      <w:r w:rsidRPr="0063162C">
        <w:rPr>
          <w:rFonts w:ascii="Times New Roman" w:hAnsi="Times New Roman" w:cs="Times New Roman"/>
          <w:sz w:val="28"/>
          <w:szCs w:val="28"/>
        </w:rPr>
        <w:t xml:space="preserve"> противодействия коррупции является общим программным документом,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w:t>
      </w:r>
      <w:r w:rsidRPr="0063162C">
        <w:rPr>
          <w:rFonts w:ascii="Times New Roman" w:hAnsi="Times New Roman" w:cs="Times New Roman"/>
          <w:sz w:val="28"/>
          <w:szCs w:val="28"/>
        </w:rPr>
        <w:lastRenderedPageBreak/>
        <w:t>соответствующий период, а также в планах по противодействию коррупции федеральных государственных органов, органов власти субъектов Российской Федерации и муниципальных образований. Национальный план противодействия коррупции является документом, в котором закреплены конкретные меры противодействия коррупции в общероссийском масштабе.</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Федеральным </w:t>
      </w:r>
      <w:hyperlink r:id="rId10" w:history="1">
        <w:r w:rsidRPr="0063162C">
          <w:rPr>
            <w:rFonts w:ascii="Times New Roman" w:hAnsi="Times New Roman" w:cs="Times New Roman"/>
            <w:color w:val="0000FF"/>
            <w:sz w:val="28"/>
            <w:szCs w:val="28"/>
          </w:rPr>
          <w:t>законом</w:t>
        </w:r>
      </w:hyperlink>
      <w:r w:rsidRPr="0063162C">
        <w:rPr>
          <w:rFonts w:ascii="Times New Roman" w:hAnsi="Times New Roman" w:cs="Times New Roman"/>
          <w:sz w:val="28"/>
          <w:szCs w:val="28"/>
        </w:rPr>
        <w:t xml:space="preserve"> от 25.12.2008 N 273-ФЗ "О противодействии коррупции"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 направленной на противодействие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hyperlink r:id="rId11" w:history="1">
        <w:r w:rsidRPr="0063162C">
          <w:rPr>
            <w:rFonts w:ascii="Times New Roman" w:hAnsi="Times New Roman" w:cs="Times New Roman"/>
            <w:color w:val="0000FF"/>
            <w:sz w:val="28"/>
            <w:szCs w:val="28"/>
          </w:rPr>
          <w:t>Закон</w:t>
        </w:r>
      </w:hyperlink>
      <w:r w:rsidRPr="0063162C">
        <w:rPr>
          <w:rFonts w:ascii="Times New Roman" w:hAnsi="Times New Roman" w:cs="Times New Roman"/>
          <w:sz w:val="28"/>
          <w:szCs w:val="28"/>
        </w:rPr>
        <w:t xml:space="preserve"> Алтайского края от 03.06.2010 N 46-ЗС "О противодействии коррупции в Алтайском крае" установил правовые и организационные основы противодействия данному явлению. В соответствии со </w:t>
      </w:r>
      <w:hyperlink r:id="rId12" w:history="1">
        <w:r w:rsidRPr="0063162C">
          <w:rPr>
            <w:rFonts w:ascii="Times New Roman" w:hAnsi="Times New Roman" w:cs="Times New Roman"/>
            <w:color w:val="0000FF"/>
            <w:sz w:val="28"/>
            <w:szCs w:val="28"/>
          </w:rPr>
          <w:t>статьей 5</w:t>
        </w:r>
      </w:hyperlink>
      <w:r w:rsidRPr="0063162C">
        <w:rPr>
          <w:rFonts w:ascii="Times New Roman" w:hAnsi="Times New Roman" w:cs="Times New Roman"/>
          <w:sz w:val="28"/>
          <w:szCs w:val="28"/>
        </w:rPr>
        <w:t xml:space="preserve"> указанного закона разработка и реализация программ и планов по противодействию коррупции является основной мерой профилактики коррупции в крае.</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2"/>
        <w:rPr>
          <w:rFonts w:ascii="Times New Roman" w:hAnsi="Times New Roman" w:cs="Times New Roman"/>
          <w:sz w:val="28"/>
          <w:szCs w:val="28"/>
        </w:rPr>
      </w:pPr>
      <w:r w:rsidRPr="0063162C">
        <w:rPr>
          <w:rFonts w:ascii="Times New Roman" w:hAnsi="Times New Roman" w:cs="Times New Roman"/>
          <w:sz w:val="28"/>
          <w:szCs w:val="28"/>
        </w:rPr>
        <w:t>2.2. Цель и задачи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Целью программы является развитие системы противодействия коррупции в Алтайском крае, совершенствование мер по профилактике коррупционных правонарушений.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Достижение поставленной цели возможно путем решения следующих задач:</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правовое обеспечение в сфере противодействия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профилактика коррупции на государственной гражданской службе и муниципальной службе Алтайского края;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формирование в обществе нетерпимости к коррупционному поведению, привлечение средств массовой информации, институтов гражданского общества к противодействию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реализация мероприятий по противодействию коррупции в сферах деятельности, наиболее подверженных коррупционным рискам;</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обеспечение неотвратимости ответственности за коррупционные правонарушения;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исследование состояния коррупции и эффективности мер, принимаемых по ее профилактике в органах исполнительной власти края и органах местного самоуправления;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повышение уровня межведомственного взаимодействия по </w:t>
      </w:r>
      <w:r w:rsidRPr="0063162C">
        <w:rPr>
          <w:rFonts w:ascii="Times New Roman" w:hAnsi="Times New Roman" w:cs="Times New Roman"/>
          <w:sz w:val="28"/>
          <w:szCs w:val="28"/>
        </w:rPr>
        <w:lastRenderedPageBreak/>
        <w:t>противодействию коррупции в Алтайском крае.</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2"/>
        <w:rPr>
          <w:rFonts w:ascii="Times New Roman" w:hAnsi="Times New Roman" w:cs="Times New Roman"/>
          <w:sz w:val="28"/>
          <w:szCs w:val="28"/>
        </w:rPr>
      </w:pPr>
      <w:r w:rsidRPr="0063162C">
        <w:rPr>
          <w:rFonts w:ascii="Times New Roman" w:hAnsi="Times New Roman" w:cs="Times New Roman"/>
          <w:sz w:val="28"/>
          <w:szCs w:val="28"/>
        </w:rPr>
        <w:t>2.3. Основные конечные результаты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Реализация программы позволит к 2021 году:</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увеличить долю мероприятий по противодействию коррупции программы, исполненных в установленный срок;</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сократить количество государственных гражданских служащих Алтайского края и муниципальных служащих Алтайского края, привлеченных к дисциплинарной ответственности за нарушение требований антикоррупционного законодательства;</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сократить количество актов прокурорского реагирования на действия органов государственной власти Алтайского края и органов местного самоуправления;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увеличить количество респондентов среди населения, выразивших одобрение и позитивно оценивающих меры по противодействию коррупции, предпринимаемые в органах исполнительной власти Алтайского края (на основе социологических исследований на предмет эффективности государственной политики в Алтайском крае в сфере противодействия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hyperlink w:anchor="P196" w:history="1">
        <w:r w:rsidRPr="0063162C">
          <w:rPr>
            <w:rFonts w:ascii="Times New Roman" w:hAnsi="Times New Roman" w:cs="Times New Roman"/>
            <w:color w:val="0000FF"/>
            <w:sz w:val="28"/>
            <w:szCs w:val="28"/>
          </w:rPr>
          <w:t>Сведения</w:t>
        </w:r>
      </w:hyperlink>
      <w:r w:rsidRPr="0063162C">
        <w:rPr>
          <w:rFonts w:ascii="Times New Roman" w:hAnsi="Times New Roman" w:cs="Times New Roman"/>
          <w:sz w:val="28"/>
          <w:szCs w:val="28"/>
        </w:rPr>
        <w:t xml:space="preserve"> об индикаторах программы и их значениях представлены в таблице 1.</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2"/>
        <w:rPr>
          <w:rFonts w:ascii="Times New Roman" w:hAnsi="Times New Roman" w:cs="Times New Roman"/>
          <w:sz w:val="28"/>
          <w:szCs w:val="28"/>
        </w:rPr>
      </w:pPr>
      <w:r w:rsidRPr="0063162C">
        <w:rPr>
          <w:rFonts w:ascii="Times New Roman" w:hAnsi="Times New Roman" w:cs="Times New Roman"/>
          <w:sz w:val="28"/>
          <w:szCs w:val="28"/>
        </w:rPr>
        <w:t>2.4. Сроки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Программа реализуется в период с 2017 по 2021 год без деления на этапы.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3. Обобщенная характеристика мероприятий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Для решения задач программы необходима реализация предусмотренных программой мероприятий по следующим направлениям:</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совершенствование правовых основ противодействия коррупции;</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реализация комплекса мер по оказанию методической, практической, консультационной помощи в сфере противодействия коррупции органам государственной власти Алтайского края, органам местного самоуправления;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Алтайского края, должностей государственной </w:t>
      </w:r>
      <w:r w:rsidRPr="0063162C">
        <w:rPr>
          <w:rFonts w:ascii="Times New Roman" w:hAnsi="Times New Roman" w:cs="Times New Roman"/>
          <w:sz w:val="28"/>
          <w:szCs w:val="28"/>
        </w:rPr>
        <w:lastRenderedPageBreak/>
        <w:t>гражданской службы Алтайского края, выполнением органами исполнительной власти Алтайского края, организациями, созданными для выполнения задач, поставленных перед краевыми органами исполнительной власти, обязанности принятия мер по предупреждению коррупции, в том числе при осуществлении закупок товаров, работ, услуг для обеспечения государственных или муниципальных нужд;</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формирование системы обратной связи, позволяющей повысить эффективность антикоррупционной работы на основе информации о ее результативности, полученной от населения, институтов гражданского общества;</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повышение эффективности организации работы по противодействию коррупции в Алтайском крае.</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Полный </w:t>
      </w:r>
      <w:hyperlink w:anchor="P309" w:history="1">
        <w:r w:rsidRPr="0063162C">
          <w:rPr>
            <w:rFonts w:ascii="Times New Roman" w:hAnsi="Times New Roman" w:cs="Times New Roman"/>
            <w:color w:val="0000FF"/>
            <w:sz w:val="28"/>
            <w:szCs w:val="28"/>
          </w:rPr>
          <w:t>перечень</w:t>
        </w:r>
      </w:hyperlink>
      <w:r w:rsidRPr="0063162C">
        <w:rPr>
          <w:rFonts w:ascii="Times New Roman" w:hAnsi="Times New Roman" w:cs="Times New Roman"/>
          <w:sz w:val="28"/>
          <w:szCs w:val="28"/>
        </w:rPr>
        <w:t xml:space="preserve"> мероприятий программы представлен в таблице 2.</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4. Общий объем финансовых ресурсов,</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необходимых для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Финансирование программы осуществляется за счет средств краевого бюджета, предусмотренных законом о краевом бюджете на очередной финансовый год и на плановый период.</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Общий объем финансирования программы в 2017 - 2021 годах составляет 7900,0 тыс. рублей, в том числе по годам:</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2017 год - 3100,0 тыс. рублей;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2018 год - 1200,0 тыс. рублей;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2019 год - 1200,0 тыс. рублей;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2020 год - 1200,0 тыс. рублей;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2021 год - 1200,0 тыс. рублей.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Сводные финансовые затраты представлены в </w:t>
      </w:r>
      <w:hyperlink w:anchor="P1800" w:history="1">
        <w:r w:rsidRPr="0063162C">
          <w:rPr>
            <w:rFonts w:ascii="Times New Roman" w:hAnsi="Times New Roman" w:cs="Times New Roman"/>
            <w:color w:val="0000FF"/>
            <w:sz w:val="28"/>
            <w:szCs w:val="28"/>
          </w:rPr>
          <w:t>таблице 3</w:t>
        </w:r>
      </w:hyperlink>
      <w:r w:rsidRPr="0063162C">
        <w:rPr>
          <w:rFonts w:ascii="Times New Roman" w:hAnsi="Times New Roman" w:cs="Times New Roman"/>
          <w:sz w:val="28"/>
          <w:szCs w:val="28"/>
        </w:rPr>
        <w:t>.</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Контроль за целевым использованием бюджетных средств осуществляется в соответствии с законодательством Российской Федерации и Алтайского края.</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5. Анализ рисков реализации программы и описание</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мер управления рисками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К возможным рискам реализации программы относятся: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обеспечение органов исполнительной власти необходимым нормативным правовым и методическим инструментарием по противодействию коррупции. Данный показатель может являться основанием для переноса отдельных программных мероприятий на более поздний срок;</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отклонение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в период ее реализации;</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финансирование программы в неполном объеме за счет краевого бюджета в связи с кризисными явлениями в экономике Алтайского края, с природными и техногенными катастрофами и катаклизмами, которые могут привести к снижению бюджетных доходов.</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В целях устранения (минимизации) указанных рисков в процессе реализации программы предусматривается: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приведение программы в соответствие с действующим федеральным законодательством и интеграция новых направлений противодействия коррупции в общую систему мероприятий;</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создание эффективной системы управления на основе четкого распределения функций, полномочий и ответственности исполнителей программы;</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проведение мониторинга выполнения программы, регулярного анализа и при необходимости ежегодной корректировки индикаторов, а также мероприятий программы;</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перераспределение объемов финансирования в зависимости от динамики и темпов достижения поставленных целей, изменений во внешней среде.</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6. Механизм реализации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Ответственным исполнителем программы является Администрация Губернатора и Правительства Алтайского края.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Территориальные органы федеральных органов исполнительной власти участвуют в реализации мероприятий по согласованию.</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По результатам выполнения мероприятий программы информация о ходе ее реализации представляется участниками программы в Администрацию Губернатора и Правительства Алтайского края </w:t>
      </w:r>
      <w:r w:rsidRPr="0063162C">
        <w:rPr>
          <w:rFonts w:ascii="Times New Roman" w:hAnsi="Times New Roman" w:cs="Times New Roman"/>
          <w:sz w:val="28"/>
          <w:szCs w:val="28"/>
        </w:rPr>
        <w:lastRenderedPageBreak/>
        <w:t>ежеквартально до 10 числа месяца, следующего за отчетным периодом. Администрация Губернатора и Правительства Алтайского края до 20 числа месяца, следующего за отчетным периодом, направляет отчет в Министерство экономического развития Алтайского края.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Финансирование представленных в таблице 2 программы </w:t>
      </w:r>
      <w:hyperlink w:anchor="P607" w:history="1">
        <w:r w:rsidRPr="0063162C">
          <w:rPr>
            <w:rFonts w:ascii="Times New Roman" w:hAnsi="Times New Roman" w:cs="Times New Roman"/>
            <w:color w:val="0000FF"/>
            <w:sz w:val="28"/>
            <w:szCs w:val="28"/>
          </w:rPr>
          <w:t>мероприятий 2.1</w:t>
        </w:r>
      </w:hyperlink>
      <w:r w:rsidRPr="0063162C">
        <w:rPr>
          <w:rFonts w:ascii="Times New Roman" w:hAnsi="Times New Roman" w:cs="Times New Roman"/>
          <w:sz w:val="28"/>
          <w:szCs w:val="28"/>
        </w:rPr>
        <w:t xml:space="preserve">, </w:t>
      </w:r>
      <w:hyperlink w:anchor="P1153" w:history="1">
        <w:r w:rsidRPr="0063162C">
          <w:rPr>
            <w:rFonts w:ascii="Times New Roman" w:hAnsi="Times New Roman" w:cs="Times New Roman"/>
            <w:color w:val="0000FF"/>
            <w:sz w:val="28"/>
            <w:szCs w:val="28"/>
          </w:rPr>
          <w:t>3.8</w:t>
        </w:r>
      </w:hyperlink>
      <w:r w:rsidRPr="0063162C">
        <w:rPr>
          <w:rFonts w:ascii="Times New Roman" w:hAnsi="Times New Roman" w:cs="Times New Roman"/>
          <w:sz w:val="28"/>
          <w:szCs w:val="28"/>
        </w:rPr>
        <w:t xml:space="preserve">, </w:t>
      </w:r>
      <w:hyperlink w:anchor="P1558" w:history="1">
        <w:r w:rsidRPr="0063162C">
          <w:rPr>
            <w:rFonts w:ascii="Times New Roman" w:hAnsi="Times New Roman" w:cs="Times New Roman"/>
            <w:color w:val="0000FF"/>
            <w:sz w:val="28"/>
            <w:szCs w:val="28"/>
          </w:rPr>
          <w:t>6.2</w:t>
        </w:r>
      </w:hyperlink>
      <w:r w:rsidRPr="0063162C">
        <w:rPr>
          <w:rFonts w:ascii="Times New Roman" w:hAnsi="Times New Roman" w:cs="Times New Roman"/>
          <w:sz w:val="28"/>
          <w:szCs w:val="28"/>
        </w:rPr>
        <w:t xml:space="preserve"> осуществляется через управление делами Губернатора и Правительства Алтайского края, </w:t>
      </w:r>
      <w:hyperlink w:anchor="P974" w:history="1">
        <w:r w:rsidRPr="0063162C">
          <w:rPr>
            <w:rFonts w:ascii="Times New Roman" w:hAnsi="Times New Roman" w:cs="Times New Roman"/>
            <w:color w:val="0000FF"/>
            <w:sz w:val="28"/>
            <w:szCs w:val="28"/>
          </w:rPr>
          <w:t>мероприятий 3.1</w:t>
        </w:r>
      </w:hyperlink>
      <w:r w:rsidRPr="0063162C">
        <w:rPr>
          <w:rFonts w:ascii="Times New Roman" w:hAnsi="Times New Roman" w:cs="Times New Roman"/>
          <w:sz w:val="28"/>
          <w:szCs w:val="28"/>
        </w:rPr>
        <w:t xml:space="preserve">, </w:t>
      </w:r>
      <w:hyperlink w:anchor="P999" w:history="1">
        <w:r w:rsidRPr="0063162C">
          <w:rPr>
            <w:rFonts w:ascii="Times New Roman" w:hAnsi="Times New Roman" w:cs="Times New Roman"/>
            <w:color w:val="0000FF"/>
            <w:sz w:val="28"/>
            <w:szCs w:val="28"/>
          </w:rPr>
          <w:t>3.2</w:t>
        </w:r>
      </w:hyperlink>
      <w:r w:rsidRPr="0063162C">
        <w:rPr>
          <w:rFonts w:ascii="Times New Roman" w:hAnsi="Times New Roman" w:cs="Times New Roman"/>
          <w:sz w:val="28"/>
          <w:szCs w:val="28"/>
        </w:rPr>
        <w:t xml:space="preserve"> - через управление связи и массовых коммуникаций Алтайского края.</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Основные сведения о ходе и результатах реализации программы, достижении целевых показателей и индикаторов, объемах финансовых ресурсов, затраченных на ее выполнение, размещаются в средствах массовой информации или на сайтах участников программы в информационно-телекоммуникационной сети "Интернет".</w:t>
      </w:r>
    </w:p>
    <w:p w:rsidR="0063162C" w:rsidRPr="0063162C" w:rsidRDefault="0063162C">
      <w:pPr>
        <w:pStyle w:val="ConsPlusNormal"/>
        <w:spacing w:before="220"/>
        <w:ind w:firstLine="540"/>
        <w:jc w:val="both"/>
        <w:rPr>
          <w:rFonts w:ascii="Times New Roman" w:hAnsi="Times New Roman" w:cs="Times New Roman"/>
          <w:sz w:val="28"/>
          <w:szCs w:val="28"/>
        </w:rPr>
      </w:pPr>
      <w:r w:rsidRPr="0063162C">
        <w:rPr>
          <w:rFonts w:ascii="Times New Roman" w:hAnsi="Times New Roman" w:cs="Times New Roman"/>
          <w:sz w:val="28"/>
          <w:szCs w:val="28"/>
        </w:rPr>
        <w:t>Участники программы несут ответственность за качественное и своевременное выполнение мероприятий, целевое и рациональное использование финансовых средств, своевременное информирование ответственного исполнителя и участника программы о проделанной работе и ее результатах.</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outlineLvl w:val="1"/>
        <w:rPr>
          <w:rFonts w:ascii="Times New Roman" w:hAnsi="Times New Roman" w:cs="Times New Roman"/>
          <w:sz w:val="28"/>
          <w:szCs w:val="28"/>
        </w:rPr>
      </w:pPr>
      <w:r w:rsidRPr="0063162C">
        <w:rPr>
          <w:rFonts w:ascii="Times New Roman" w:hAnsi="Times New Roman" w:cs="Times New Roman"/>
          <w:sz w:val="28"/>
          <w:szCs w:val="28"/>
        </w:rPr>
        <w:t>7. Методика оценки эффективности программы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 xml:space="preserve">Оценка эффективности программы осуществляется согласно </w:t>
      </w:r>
      <w:hyperlink r:id="rId13" w:history="1">
        <w:r w:rsidRPr="0063162C">
          <w:rPr>
            <w:rFonts w:ascii="Times New Roman" w:hAnsi="Times New Roman" w:cs="Times New Roman"/>
            <w:color w:val="0000FF"/>
            <w:sz w:val="28"/>
            <w:szCs w:val="28"/>
          </w:rPr>
          <w:t>приложению 2</w:t>
        </w:r>
      </w:hyperlink>
      <w:r w:rsidRPr="0063162C">
        <w:rPr>
          <w:rFonts w:ascii="Times New Roman" w:hAnsi="Times New Roman" w:cs="Times New Roman"/>
          <w:sz w:val="28"/>
          <w:szCs w:val="28"/>
        </w:rPr>
        <w:t xml:space="preserve"> к постановлению Администрации края от 23.09.2013 N 502 "Об утверждении порядка разработки, реализации и оценки эффективности государственных программ Алтайского края".</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right"/>
        <w:outlineLvl w:val="1"/>
        <w:rPr>
          <w:rFonts w:ascii="Times New Roman" w:hAnsi="Times New Roman" w:cs="Times New Roman"/>
          <w:sz w:val="28"/>
          <w:szCs w:val="28"/>
        </w:rPr>
      </w:pPr>
      <w:r w:rsidRPr="0063162C">
        <w:rPr>
          <w:rFonts w:ascii="Times New Roman" w:hAnsi="Times New Roman" w:cs="Times New Roman"/>
          <w:sz w:val="28"/>
          <w:szCs w:val="28"/>
        </w:rPr>
        <w:t>Таблица 1</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rPr>
          <w:rFonts w:ascii="Times New Roman" w:hAnsi="Times New Roman" w:cs="Times New Roman"/>
          <w:sz w:val="28"/>
          <w:szCs w:val="28"/>
        </w:rPr>
      </w:pPr>
      <w:bookmarkStart w:id="1" w:name="P196"/>
      <w:bookmarkEnd w:id="1"/>
      <w:r w:rsidRPr="0063162C">
        <w:rPr>
          <w:rFonts w:ascii="Times New Roman" w:hAnsi="Times New Roman" w:cs="Times New Roman"/>
          <w:sz w:val="28"/>
          <w:szCs w:val="28"/>
        </w:rPr>
        <w:t>Сведения об индикаторах</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государственной программы Алтайского края</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"Противодействие коррупции в Алтайском крае"</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на 2017 - 2021 годы и их значениях</w:t>
      </w:r>
    </w:p>
    <w:p w:rsidR="0063162C" w:rsidRPr="0063162C" w:rsidRDefault="006316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58"/>
        <w:gridCol w:w="1312"/>
        <w:gridCol w:w="737"/>
        <w:gridCol w:w="737"/>
        <w:gridCol w:w="737"/>
        <w:gridCol w:w="737"/>
        <w:gridCol w:w="680"/>
      </w:tblGrid>
      <w:tr w:rsidR="0063162C" w:rsidRPr="0063162C">
        <w:tc>
          <w:tcPr>
            <w:tcW w:w="624"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N п/п</w:t>
            </w:r>
          </w:p>
        </w:tc>
        <w:tc>
          <w:tcPr>
            <w:tcW w:w="3458"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Наименование индикатора</w:t>
            </w:r>
          </w:p>
        </w:tc>
        <w:tc>
          <w:tcPr>
            <w:tcW w:w="1312"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Единица измерения</w:t>
            </w:r>
          </w:p>
        </w:tc>
        <w:tc>
          <w:tcPr>
            <w:tcW w:w="3628" w:type="dxa"/>
            <w:gridSpan w:val="5"/>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Значение по годам</w:t>
            </w:r>
          </w:p>
        </w:tc>
      </w:tr>
      <w:tr w:rsidR="0063162C" w:rsidRPr="0063162C">
        <w:tc>
          <w:tcPr>
            <w:tcW w:w="624" w:type="dxa"/>
            <w:vMerge/>
          </w:tcPr>
          <w:p w:rsidR="0063162C" w:rsidRPr="0063162C" w:rsidRDefault="0063162C">
            <w:pPr>
              <w:rPr>
                <w:rFonts w:ascii="Times New Roman" w:hAnsi="Times New Roman" w:cs="Times New Roman"/>
                <w:sz w:val="28"/>
                <w:szCs w:val="28"/>
              </w:rPr>
            </w:pPr>
          </w:p>
        </w:tc>
        <w:tc>
          <w:tcPr>
            <w:tcW w:w="3458" w:type="dxa"/>
            <w:vMerge/>
          </w:tcPr>
          <w:p w:rsidR="0063162C" w:rsidRPr="0063162C" w:rsidRDefault="0063162C">
            <w:pPr>
              <w:rPr>
                <w:rFonts w:ascii="Times New Roman" w:hAnsi="Times New Roman" w:cs="Times New Roman"/>
                <w:sz w:val="28"/>
                <w:szCs w:val="28"/>
              </w:rPr>
            </w:pPr>
          </w:p>
        </w:tc>
        <w:tc>
          <w:tcPr>
            <w:tcW w:w="1312" w:type="dxa"/>
            <w:vMerge/>
          </w:tcPr>
          <w:p w:rsidR="0063162C" w:rsidRPr="0063162C" w:rsidRDefault="0063162C">
            <w:pPr>
              <w:rPr>
                <w:rFonts w:ascii="Times New Roman" w:hAnsi="Times New Roman" w:cs="Times New Roman"/>
                <w:sz w:val="28"/>
                <w:szCs w:val="28"/>
              </w:rPr>
            </w:pP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2017 год</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2018 год</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2019 год</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2020 год</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2021 год</w:t>
            </w:r>
          </w:p>
        </w:tc>
      </w:tr>
      <w:tr w:rsidR="0063162C" w:rsidRPr="0063162C">
        <w:tc>
          <w:tcPr>
            <w:tcW w:w="62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w:t>
            </w:r>
          </w:p>
        </w:tc>
        <w:tc>
          <w:tcPr>
            <w:tcW w:w="3458"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Охват проектов нормативных правовых </w:t>
            </w:r>
            <w:r w:rsidRPr="0063162C">
              <w:rPr>
                <w:rFonts w:ascii="Times New Roman" w:hAnsi="Times New Roman" w:cs="Times New Roman"/>
                <w:sz w:val="28"/>
                <w:szCs w:val="28"/>
              </w:rPr>
              <w:lastRenderedPageBreak/>
              <w:t>актов, по которым проведена антикоррупционная экспертиза</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проценты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90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95</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от общего количества муниципальных районов и городских округов Алтайского края</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45</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55</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60</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5.</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вовлеченных институтов гражданского общества в процесс противодействия коррупции</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единицы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6.</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предпринимателей, попадавших в коррупционную ситуацию (по данным социологических исследований), от общего количества предпринимателей, принявших участие в социологических исследованиях</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15</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15</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15</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7.</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 к базовому периоду</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8.</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Доля граждан и организаций, сталкивающихся с </w:t>
            </w:r>
            <w:r w:rsidRPr="0063162C">
              <w:rPr>
                <w:rFonts w:ascii="Times New Roman" w:hAnsi="Times New Roman" w:cs="Times New Roman"/>
                <w:sz w:val="28"/>
                <w:szCs w:val="28"/>
              </w:rPr>
              <w:lastRenderedPageBreak/>
              <w:t>проявлениями коррупции (по данным социологических исследований), от общего количества граждан и организаций, принявших участие в социологических исследованиях</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процент к базовому периоду</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9.</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жителей Алтайского края, принявших участие в социологических исследованиях</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 прироста к базовому периоду</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10.</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исследованиях</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процент к базовому периоду</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r>
      <w:tr w:rsidR="0063162C" w:rsidRPr="0063162C">
        <w:tc>
          <w:tcPr>
            <w:tcW w:w="624"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11.</w:t>
            </w:r>
          </w:p>
        </w:tc>
        <w:tc>
          <w:tcPr>
            <w:tcW w:w="345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Количество мероприятий, совместно проведенных субъектами антикоррупционной деятельности</w:t>
            </w:r>
          </w:p>
        </w:tc>
        <w:tc>
          <w:tcPr>
            <w:tcW w:w="1312"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единицы</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w:t>
            </w:r>
          </w:p>
        </w:tc>
        <w:tc>
          <w:tcPr>
            <w:tcW w:w="73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w:t>
            </w:r>
          </w:p>
        </w:tc>
        <w:tc>
          <w:tcPr>
            <w:tcW w:w="68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w:t>
            </w:r>
          </w:p>
        </w:tc>
      </w:tr>
    </w:tbl>
    <w:p w:rsidR="0063162C" w:rsidRPr="0063162C" w:rsidRDefault="0063162C">
      <w:pPr>
        <w:pStyle w:val="ConsPlusNormal"/>
        <w:jc w:val="both"/>
        <w:rPr>
          <w:rFonts w:ascii="Times New Roman" w:hAnsi="Times New Roman" w:cs="Times New Roman"/>
          <w:sz w:val="28"/>
          <w:szCs w:val="28"/>
        </w:rPr>
      </w:pPr>
    </w:p>
    <w:p w:rsidR="0063162C" w:rsidRPr="0063162C" w:rsidRDefault="0063162C">
      <w:pPr>
        <w:rPr>
          <w:rFonts w:ascii="Times New Roman" w:hAnsi="Times New Roman" w:cs="Times New Roman"/>
          <w:sz w:val="28"/>
          <w:szCs w:val="28"/>
        </w:rPr>
        <w:sectPr w:rsidR="0063162C" w:rsidRPr="0063162C" w:rsidSect="0065619F">
          <w:pgSz w:w="11906" w:h="16838"/>
          <w:pgMar w:top="1134" w:right="850" w:bottom="1134" w:left="1701" w:header="708" w:footer="708" w:gutter="0"/>
          <w:cols w:space="708"/>
          <w:docGrid w:linePitch="360"/>
        </w:sectPr>
      </w:pPr>
    </w:p>
    <w:p w:rsidR="0063162C" w:rsidRPr="0063162C" w:rsidRDefault="0063162C">
      <w:pPr>
        <w:pStyle w:val="ConsPlusNormal"/>
        <w:jc w:val="right"/>
        <w:outlineLvl w:val="1"/>
        <w:rPr>
          <w:rFonts w:ascii="Times New Roman" w:hAnsi="Times New Roman" w:cs="Times New Roman"/>
          <w:sz w:val="28"/>
          <w:szCs w:val="28"/>
        </w:rPr>
      </w:pPr>
      <w:r w:rsidRPr="0063162C">
        <w:rPr>
          <w:rFonts w:ascii="Times New Roman" w:hAnsi="Times New Roman" w:cs="Times New Roman"/>
          <w:sz w:val="28"/>
          <w:szCs w:val="28"/>
        </w:rPr>
        <w:lastRenderedPageBreak/>
        <w:t>Таблица 2</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rPr>
          <w:rFonts w:ascii="Times New Roman" w:hAnsi="Times New Roman" w:cs="Times New Roman"/>
          <w:sz w:val="28"/>
          <w:szCs w:val="28"/>
        </w:rPr>
      </w:pPr>
      <w:bookmarkStart w:id="2" w:name="P309"/>
      <w:bookmarkEnd w:id="2"/>
      <w:r w:rsidRPr="0063162C">
        <w:rPr>
          <w:rFonts w:ascii="Times New Roman" w:hAnsi="Times New Roman" w:cs="Times New Roman"/>
          <w:sz w:val="28"/>
          <w:szCs w:val="28"/>
        </w:rPr>
        <w:t>Перечень мероприятий государственной программы</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"Противодействие коррупции в Алтайском крае"</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на 2017 - 2021 годы</w:t>
      </w:r>
    </w:p>
    <w:p w:rsidR="0063162C" w:rsidRPr="0063162C" w:rsidRDefault="006316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850"/>
        <w:gridCol w:w="2098"/>
        <w:gridCol w:w="720"/>
        <w:gridCol w:w="720"/>
        <w:gridCol w:w="715"/>
        <w:gridCol w:w="720"/>
        <w:gridCol w:w="715"/>
        <w:gridCol w:w="720"/>
        <w:gridCol w:w="1077"/>
      </w:tblGrid>
      <w:tr w:rsidR="0063162C" w:rsidRPr="0063162C">
        <w:tc>
          <w:tcPr>
            <w:tcW w:w="567"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N п/п</w:t>
            </w:r>
          </w:p>
        </w:tc>
        <w:tc>
          <w:tcPr>
            <w:tcW w:w="3345"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Цель, задача, мероприятие</w:t>
            </w:r>
          </w:p>
        </w:tc>
        <w:tc>
          <w:tcPr>
            <w:tcW w:w="850"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Срок реализации</w:t>
            </w:r>
          </w:p>
        </w:tc>
        <w:tc>
          <w:tcPr>
            <w:tcW w:w="2098"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Участники программы</w:t>
            </w:r>
          </w:p>
        </w:tc>
        <w:tc>
          <w:tcPr>
            <w:tcW w:w="4310" w:type="dxa"/>
            <w:gridSpan w:val="6"/>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Сумма расходов, тыс. рублей</w:t>
            </w:r>
          </w:p>
        </w:tc>
        <w:tc>
          <w:tcPr>
            <w:tcW w:w="1077"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Источники финансирования</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2017 год</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2018 год</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2019 год</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2020 год</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2021 год</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всего</w:t>
            </w:r>
          </w:p>
        </w:tc>
        <w:tc>
          <w:tcPr>
            <w:tcW w:w="1077" w:type="dxa"/>
            <w:vMerge/>
          </w:tcPr>
          <w:p w:rsidR="0063162C" w:rsidRPr="0063162C" w:rsidRDefault="0063162C">
            <w:pPr>
              <w:rPr>
                <w:rFonts w:ascii="Times New Roman" w:hAnsi="Times New Roman" w:cs="Times New Roman"/>
                <w:sz w:val="28"/>
                <w:szCs w:val="28"/>
              </w:rPr>
            </w:pPr>
          </w:p>
        </w:tc>
      </w:tr>
      <w:tr w:rsidR="0063162C" w:rsidRPr="0063162C">
        <w:tc>
          <w:tcPr>
            <w:tcW w:w="56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w:t>
            </w:r>
          </w:p>
        </w:tc>
        <w:tc>
          <w:tcPr>
            <w:tcW w:w="334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w:t>
            </w:r>
          </w:p>
        </w:tc>
        <w:tc>
          <w:tcPr>
            <w:tcW w:w="85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w:t>
            </w:r>
          </w:p>
        </w:tc>
        <w:tc>
          <w:tcPr>
            <w:tcW w:w="2098"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5</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6</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9</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w:t>
            </w:r>
          </w:p>
        </w:tc>
        <w:tc>
          <w:tcPr>
            <w:tcW w:w="107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11</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Цель - развитие системы противодействия коррупции в Алтайском крае, совершенствование мер по профилактике коррупционных правонарушений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Задача 1. Правовое обеспечение в сфере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1.1. Подготовка и направление в органы исполнительной власти Алтайского края, иные государственные органы Алтайского края, органы местного самоуправления обзоров изменений законодательства о противодействии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1.2. Подготовка в установленном порядке проектов нормативных правовых актов Алтайского края, направленных на противодействие коррупции, в том числе внесение изменений в действующие нормативные правовые акты Алтайского края в соответствии с динамикой федерального </w:t>
            </w:r>
            <w:r w:rsidRPr="0063162C">
              <w:rPr>
                <w:rFonts w:ascii="Times New Roman" w:hAnsi="Times New Roman" w:cs="Times New Roman"/>
                <w:sz w:val="28"/>
                <w:szCs w:val="28"/>
              </w:rPr>
              <w:lastRenderedPageBreak/>
              <w:t>законодательства</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иные государственные органы Алтайского края (по </w:t>
            </w:r>
            <w:r w:rsidRPr="0063162C">
              <w:rPr>
                <w:rFonts w:ascii="Times New Roman" w:hAnsi="Times New Roman" w:cs="Times New Roman"/>
                <w:sz w:val="28"/>
                <w:szCs w:val="28"/>
              </w:rPr>
              <w:lastRenderedPageBreak/>
              <w:t>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1.3. Проведение антикоррупционной экспертизы проектов нормативных правовых актов и иных документов</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юстиции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6.</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1.4. Проведение антикоррупционной экспертизы нормативных правовых актов. Проведение антикоррупционной экспертизы муниципальных нормативных правовых актов, подлежащих включению в Регистр </w:t>
            </w:r>
            <w:r w:rsidRPr="0063162C">
              <w:rPr>
                <w:rFonts w:ascii="Times New Roman" w:hAnsi="Times New Roman" w:cs="Times New Roman"/>
                <w:sz w:val="28"/>
                <w:szCs w:val="28"/>
              </w:rPr>
              <w:lastRenderedPageBreak/>
              <w:t>муниципальных нормативных правовых актов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юстиции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7.</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1.5. Взаимодействие с территориальными органами федеральных органов власти в части подготовки экспертных заключений на проекты нормативных правовых актов органов исполнительной власти Алтайского края и проведения антикоррупционной экспертизы в целях обеспечения единого правового пространства</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Минюста России по Алтайскому краю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8.</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1.6. Мониторинг правоприменительной практики по результатам вступивших в законную силу решений судов, арбитражных судов о признании </w:t>
            </w:r>
            <w:r w:rsidRPr="0063162C">
              <w:rPr>
                <w:rFonts w:ascii="Times New Roman" w:hAnsi="Times New Roman" w:cs="Times New Roman"/>
                <w:sz w:val="28"/>
                <w:szCs w:val="28"/>
              </w:rPr>
              <w:lastRenderedPageBreak/>
              <w:t>недействительными ненормативных правовых актов, незаконными решений и действий (бездействия) органов исполнительной власти Алтайского края, их должностных лиц в целях выработки и принятия мер по предупреждению и устранению причин выявленных нарушений, а также мер прокурорского реагирования в отношении органов исполнительной власти Алтайского края, их должностных лиц</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Министерство юстиции Алтайского </w:t>
            </w:r>
            <w:r w:rsidRPr="0063162C">
              <w:rPr>
                <w:rFonts w:ascii="Times New Roman" w:hAnsi="Times New Roman" w:cs="Times New Roman"/>
                <w:sz w:val="28"/>
                <w:szCs w:val="28"/>
              </w:rPr>
              <w:lastRenderedPageBreak/>
              <w:t>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9.</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1.7. Внесение изменений в действующие нормативные правовые акты Алтайского края, устанавливающие дополнительные гарантии проведения независимой </w:t>
            </w:r>
            <w:r w:rsidRPr="0063162C">
              <w:rPr>
                <w:rFonts w:ascii="Times New Roman" w:hAnsi="Times New Roman" w:cs="Times New Roman"/>
                <w:sz w:val="28"/>
                <w:szCs w:val="28"/>
              </w:rPr>
              <w:lastRenderedPageBreak/>
              <w:t>антикоррупционной экспертизы, в том числе предусматривающие размещение проектов нормативных правовых актов на официальном сайте Правительства Алтайского края в информационно-телекоммуникационной сети "Интернет"</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10.</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Задача 2. Профилактика коррупции на государственной гражданской службе и муниципальной службе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bookmarkStart w:id="3" w:name="P607"/>
            <w:bookmarkEnd w:id="3"/>
            <w:r w:rsidRPr="0063162C">
              <w:rPr>
                <w:rFonts w:ascii="Times New Roman" w:hAnsi="Times New Roman" w:cs="Times New Roman"/>
                <w:sz w:val="28"/>
                <w:szCs w:val="28"/>
              </w:rPr>
              <w:t xml:space="preserve">Мероприятие 2.1. Внедрение программно-аппаратного комплекса по обеспечению деятельности по профилактике коррупционных и иных правонарушений и использованию </w:t>
            </w:r>
            <w:r w:rsidRPr="0063162C">
              <w:rPr>
                <w:rFonts w:ascii="Times New Roman" w:hAnsi="Times New Roman" w:cs="Times New Roman"/>
                <w:sz w:val="28"/>
                <w:szCs w:val="28"/>
              </w:rPr>
              <w:lastRenderedPageBreak/>
              <w:t>компьютерных программ, разработанных на базе специального программного обеспечения, в целях формирования в электронной форме справок о доходах, расходах, об имуществе и обязательствах имущественного характера. Внедрение программного продукта "Система профессионального анализа рынков и компаний (СПАРК)" для проведения проверок соблюдения запретов, ограничений и требований, установленных в целях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делами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Администрация Губернатора и Правительства </w:t>
            </w:r>
            <w:r w:rsidRPr="0063162C">
              <w:rPr>
                <w:rFonts w:ascii="Times New Roman" w:hAnsi="Times New Roman" w:cs="Times New Roman"/>
                <w:sz w:val="28"/>
                <w:szCs w:val="28"/>
              </w:rPr>
              <w:lastRenderedPageBreak/>
              <w:t>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1900</w:t>
            </w: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1900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2.2. Правовое и методическое обеспечение </w:t>
            </w:r>
            <w:r w:rsidRPr="0063162C">
              <w:rPr>
                <w:rFonts w:ascii="Times New Roman" w:hAnsi="Times New Roman" w:cs="Times New Roman"/>
                <w:sz w:val="28"/>
                <w:szCs w:val="28"/>
              </w:rPr>
              <w:lastRenderedPageBreak/>
              <w:t>представления государственными гражданскими служащими, лицами, поступающими на государственную гражданскую службу Алтайского края, сведений о доходах, расходах, об имуществе и обязательствах имущественного характера. Методическое и консультационное обеспечение органов местного самоуправления по вопросам представления муниципальными служащими и лицами, поступающими на муниципальную службу в Алтайском крае, указанных сведений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Администрация Губернатора и Правительства </w:t>
            </w:r>
            <w:r w:rsidRPr="0063162C">
              <w:rPr>
                <w:rFonts w:ascii="Times New Roman" w:hAnsi="Times New Roman" w:cs="Times New Roman"/>
                <w:sz w:val="28"/>
                <w:szCs w:val="28"/>
              </w:rPr>
              <w:lastRenderedPageBreak/>
              <w:t>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 (со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2.3. Проведение анализа и проверок достоверности и </w:t>
            </w:r>
            <w:r w:rsidRPr="0063162C">
              <w:rPr>
                <w:rFonts w:ascii="Times New Roman" w:hAnsi="Times New Roman" w:cs="Times New Roman"/>
                <w:sz w:val="28"/>
                <w:szCs w:val="28"/>
              </w:rPr>
              <w:lastRenderedPageBreak/>
              <w:t>полноты сведений о доходах, об имуществе и обязательствах имущественного характера, представляемых лицами, замещающими государственные должности Алтайского края, для которых действующим законодательством не предусмотрено иное, государственными гражданскими служащими Алтайского края, руководителями краевых государственных учреждений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Администрация Губернатора и Правительства </w:t>
            </w:r>
            <w:r w:rsidRPr="0063162C">
              <w:rPr>
                <w:rFonts w:ascii="Times New Roman" w:hAnsi="Times New Roman" w:cs="Times New Roman"/>
                <w:sz w:val="28"/>
                <w:szCs w:val="28"/>
              </w:rPr>
              <w:lastRenderedPageBreak/>
              <w:t>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 (со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2.4. Проведение анализа перечней должностей государственной гражданской службы Алтайского края, замещение которых связано с </w:t>
            </w:r>
            <w:r w:rsidRPr="0063162C">
              <w:rPr>
                <w:rFonts w:ascii="Times New Roman" w:hAnsi="Times New Roman" w:cs="Times New Roman"/>
                <w:sz w:val="28"/>
                <w:szCs w:val="28"/>
              </w:rPr>
              <w:lastRenderedPageBreak/>
              <w:t>коррупционными рисками, в целях их актуализации и оценки обоснованности включения в перечень каждой конкретной должности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иные органы исполнительной власти </w:t>
            </w:r>
            <w:r w:rsidRPr="0063162C">
              <w:rPr>
                <w:rFonts w:ascii="Times New Roman" w:hAnsi="Times New Roman" w:cs="Times New Roman"/>
                <w:sz w:val="28"/>
                <w:szCs w:val="28"/>
              </w:rPr>
              <w:lastRenderedPageBreak/>
              <w:t>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2.5.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16.</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2.6. </w:t>
            </w:r>
            <w:r w:rsidRPr="0063162C">
              <w:rPr>
                <w:rFonts w:ascii="Times New Roman" w:hAnsi="Times New Roman" w:cs="Times New Roman"/>
                <w:sz w:val="28"/>
                <w:szCs w:val="28"/>
              </w:rPr>
              <w:lastRenderedPageBreak/>
              <w:t xml:space="preserve">Организация и проведение с лицами, замещающими государственные должности Алтайского края, государственными гражданскими служащими Алтайского края, лицами, замещающими муниципальные должности, должности муниципальной службы, сотрудниками организаций, созданных для выполнения задач, поставленных перед органами исполнительной власти Алтайского края,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w:t>
            </w:r>
            <w:r w:rsidRPr="0063162C">
              <w:rPr>
                <w:rFonts w:ascii="Times New Roman" w:hAnsi="Times New Roman" w:cs="Times New Roman"/>
                <w:sz w:val="28"/>
                <w:szCs w:val="28"/>
              </w:rPr>
              <w:lastRenderedPageBreak/>
              <w:t>ограничений, касающихся получения подарков, профилактики коррупционных правонарушений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2017 - </w:t>
            </w:r>
            <w:r w:rsidRPr="0063162C">
              <w:rPr>
                <w:rFonts w:ascii="Times New Roman" w:hAnsi="Times New Roman" w:cs="Times New Roman"/>
                <w:sz w:val="28"/>
                <w:szCs w:val="28"/>
              </w:rPr>
              <w:lastRenderedPageBreak/>
              <w:t>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Администрация </w:t>
            </w:r>
            <w:r w:rsidRPr="0063162C">
              <w:rPr>
                <w:rFonts w:ascii="Times New Roman" w:hAnsi="Times New Roman" w:cs="Times New Roman"/>
                <w:sz w:val="28"/>
                <w:szCs w:val="28"/>
              </w:rPr>
              <w:lastRenderedPageBreak/>
              <w:t>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17.</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2.7. Организация "прямых линий" с гражданами по вопросам антикоррупционного просвещения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18.</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2.8. Проведение проверок исполнения законодательства в сфере противодействия коррупции в органах </w:t>
            </w:r>
            <w:r w:rsidRPr="0063162C">
              <w:rPr>
                <w:rFonts w:ascii="Times New Roman" w:hAnsi="Times New Roman" w:cs="Times New Roman"/>
                <w:sz w:val="28"/>
                <w:szCs w:val="28"/>
              </w:rPr>
              <w:lastRenderedPageBreak/>
              <w:t>исполнительной власти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краевой </w:t>
            </w:r>
            <w:r w:rsidRPr="0063162C">
              <w:rPr>
                <w:rFonts w:ascii="Times New Roman" w:hAnsi="Times New Roman" w:cs="Times New Roman"/>
                <w:sz w:val="28"/>
                <w:szCs w:val="28"/>
              </w:rPr>
              <w:lastRenderedPageBreak/>
              <w:t>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19.</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2.9. Проведение анализа соблюдения гражданами, замещавшими должности государственной гражданской службы Алтайского края, ограничений при 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 законодательством. При выявлении нарушений информацию направлять в прокуратуру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2.10. </w:t>
            </w:r>
            <w:r w:rsidRPr="0063162C">
              <w:rPr>
                <w:rFonts w:ascii="Times New Roman" w:hAnsi="Times New Roman" w:cs="Times New Roman"/>
                <w:sz w:val="28"/>
                <w:szCs w:val="28"/>
              </w:rPr>
              <w:lastRenderedPageBreak/>
              <w:t>Информационное взаимодействие органов исполнительной власти Алтайского края и органов местного самоуправления по ставшим известными фактам несоблюдения государственным гражданским служащим Алтайского края или муниципальным служащим Алтайского края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2017 - </w:t>
            </w:r>
            <w:r w:rsidRPr="0063162C">
              <w:rPr>
                <w:rFonts w:ascii="Times New Roman" w:hAnsi="Times New Roman" w:cs="Times New Roman"/>
                <w:sz w:val="28"/>
                <w:szCs w:val="28"/>
              </w:rPr>
              <w:lastRenderedPageBreak/>
              <w:t>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Главное </w:t>
            </w:r>
            <w:r w:rsidRPr="0063162C">
              <w:rPr>
                <w:rFonts w:ascii="Times New Roman" w:hAnsi="Times New Roman" w:cs="Times New Roman"/>
                <w:sz w:val="28"/>
                <w:szCs w:val="28"/>
              </w:rPr>
              <w:lastRenderedPageBreak/>
              <w:t>управление МВД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УФСБ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следственное управление Следственного комитета Российской Федерации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2.11. Включение вопросов на знание </w:t>
            </w:r>
            <w:r w:rsidRPr="0063162C">
              <w:rPr>
                <w:rFonts w:ascii="Times New Roman" w:hAnsi="Times New Roman" w:cs="Times New Roman"/>
                <w:sz w:val="28"/>
                <w:szCs w:val="28"/>
              </w:rPr>
              <w:lastRenderedPageBreak/>
              <w:t>антикоррупционного законодательства при проведении квалификационного экзамена государственных гражданских служащих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Администрация Губернатора и Правительства </w:t>
            </w:r>
            <w:r w:rsidRPr="0063162C">
              <w:rPr>
                <w:rFonts w:ascii="Times New Roman" w:hAnsi="Times New Roman" w:cs="Times New Roman"/>
                <w:sz w:val="28"/>
                <w:szCs w:val="28"/>
              </w:rPr>
              <w:lastRenderedPageBreak/>
              <w:t>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2.12. Взаимодействие с учебными организациями, осуществляющими повышение квалификации по вопросам противодействия коррупции, согласование учебных планов повышения квалификации в указанной сфере</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2.13. Организация и проведение </w:t>
            </w:r>
            <w:r w:rsidRPr="0063162C">
              <w:rPr>
                <w:rFonts w:ascii="Times New Roman" w:hAnsi="Times New Roman" w:cs="Times New Roman"/>
                <w:sz w:val="28"/>
                <w:szCs w:val="28"/>
              </w:rPr>
              <w:lastRenderedPageBreak/>
              <w:t xml:space="preserve">мероприятий по дополнительному профессиональному образованию государственных гражданских (муниципальных) служащих, в должностные обязанности которых включены обязанности по исполнению антикоррупционного законодательства </w:t>
            </w:r>
            <w:hyperlink w:anchor="P1795" w:history="1">
              <w:r w:rsidRPr="0063162C">
                <w:rPr>
                  <w:rFonts w:ascii="Times New Roman" w:hAnsi="Times New Roman" w:cs="Times New Roman"/>
                  <w:color w:val="0000FF"/>
                  <w:sz w:val="28"/>
                  <w:szCs w:val="28"/>
                </w:rPr>
                <w:t>&lt;*&gt;</w:t>
              </w:r>
            </w:hyperlink>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2017 - 2021 </w:t>
            </w:r>
            <w:r w:rsidRPr="0063162C">
              <w:rPr>
                <w:rFonts w:ascii="Times New Roman" w:hAnsi="Times New Roman" w:cs="Times New Roman"/>
                <w:sz w:val="28"/>
                <w:szCs w:val="28"/>
              </w:rPr>
              <w:lastRenderedPageBreak/>
              <w:t>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Администрация Губернатора и </w:t>
            </w:r>
            <w:r w:rsidRPr="0063162C">
              <w:rPr>
                <w:rFonts w:ascii="Times New Roman" w:hAnsi="Times New Roman" w:cs="Times New Roman"/>
                <w:sz w:val="28"/>
                <w:szCs w:val="28"/>
              </w:rPr>
              <w:lastRenderedPageBreak/>
              <w:t>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в том </w:t>
            </w:r>
            <w:r w:rsidRPr="0063162C">
              <w:rPr>
                <w:rFonts w:ascii="Times New Roman" w:hAnsi="Times New Roman" w:cs="Times New Roman"/>
                <w:sz w:val="28"/>
                <w:szCs w:val="28"/>
              </w:rPr>
              <w:lastRenderedPageBreak/>
              <w:t>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Задача 3. 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800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bookmarkStart w:id="4" w:name="P974"/>
            <w:bookmarkEnd w:id="4"/>
            <w:r w:rsidRPr="0063162C">
              <w:rPr>
                <w:rFonts w:ascii="Times New Roman" w:hAnsi="Times New Roman" w:cs="Times New Roman"/>
                <w:sz w:val="28"/>
                <w:szCs w:val="28"/>
              </w:rPr>
              <w:t xml:space="preserve">Мероприятие 3.1. Проведение ежегодных региональных конкурсов </w:t>
            </w:r>
            <w:r w:rsidRPr="0063162C">
              <w:rPr>
                <w:rFonts w:ascii="Times New Roman" w:hAnsi="Times New Roman" w:cs="Times New Roman"/>
                <w:sz w:val="28"/>
                <w:szCs w:val="28"/>
              </w:rPr>
              <w:lastRenderedPageBreak/>
              <w:t>среди средств массовой информации, публикующих материалы по антикоррупционной тематике</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управление связи и массовых </w:t>
            </w:r>
            <w:r w:rsidRPr="0063162C">
              <w:rPr>
                <w:rFonts w:ascii="Times New Roman" w:hAnsi="Times New Roman" w:cs="Times New Roman"/>
                <w:sz w:val="28"/>
                <w:szCs w:val="28"/>
              </w:rPr>
              <w:lastRenderedPageBreak/>
              <w:t>коммуникаций Алтайского края</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26.</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bookmarkStart w:id="5" w:name="P999"/>
            <w:bookmarkEnd w:id="5"/>
            <w:r w:rsidRPr="0063162C">
              <w:rPr>
                <w:rFonts w:ascii="Times New Roman" w:hAnsi="Times New Roman" w:cs="Times New Roman"/>
                <w:sz w:val="28"/>
                <w:szCs w:val="28"/>
              </w:rPr>
              <w:t>Мероприятие 3.2. Издание материалов социальной рекламы антикоррупционной направленности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27.</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3.3. Обеспечение оперативного размещения в подразделах официальных сайтов органов исполнительной власти Алтайского края информационных материалов, посвященных вопросам противодействия </w:t>
            </w:r>
            <w:r w:rsidRPr="0063162C">
              <w:rPr>
                <w:rFonts w:ascii="Times New Roman" w:hAnsi="Times New Roman" w:cs="Times New Roman"/>
                <w:sz w:val="28"/>
                <w:szCs w:val="28"/>
              </w:rPr>
              <w:lastRenderedPageBreak/>
              <w:t>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28.</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3.4. Обеспечение информационного сопровождения мероприятий по противодействию коррупции в системе органов исполнительной власти Алтайского края; проведение системной информационной работы, направленной на повышение правовой культуры населения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29.</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3.5. Оказание содействия средствам массовой информации в широком и объективном освещении мер по противодействию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30.</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3.6. Продолжение реализации </w:t>
            </w:r>
            <w:r w:rsidRPr="0063162C">
              <w:rPr>
                <w:rFonts w:ascii="Times New Roman" w:hAnsi="Times New Roman" w:cs="Times New Roman"/>
                <w:sz w:val="28"/>
                <w:szCs w:val="28"/>
              </w:rPr>
              <w:lastRenderedPageBreak/>
              <w:t>образовательно-просветительских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2017 - 2021 </w:t>
            </w:r>
            <w:r w:rsidRPr="0063162C">
              <w:rPr>
                <w:rFonts w:ascii="Times New Roman" w:hAnsi="Times New Roman" w:cs="Times New Roman"/>
                <w:sz w:val="28"/>
                <w:szCs w:val="28"/>
              </w:rPr>
              <w:lastRenderedPageBreak/>
              <w:t>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 xml:space="preserve">Министерство образования и </w:t>
            </w:r>
            <w:r w:rsidRPr="0063162C">
              <w:rPr>
                <w:rFonts w:ascii="Times New Roman" w:hAnsi="Times New Roman" w:cs="Times New Roman"/>
                <w:sz w:val="28"/>
                <w:szCs w:val="28"/>
              </w:rPr>
              <w:lastRenderedPageBreak/>
              <w:t>науки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в том </w:t>
            </w:r>
            <w:r w:rsidRPr="0063162C">
              <w:rPr>
                <w:rFonts w:ascii="Times New Roman" w:hAnsi="Times New Roman" w:cs="Times New Roman"/>
                <w:sz w:val="28"/>
                <w:szCs w:val="28"/>
              </w:rPr>
              <w:lastRenderedPageBreak/>
              <w:t>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3.7. Оказание финансовой поддержки на конкурсной основе социально ориентированным некоммерческим организациям на реализацию проектов, направленных на повышение правовой культуры, формирование в обществе нетерпимости к коррупционному поведению </w:t>
            </w:r>
            <w:hyperlink w:anchor="P1796" w:history="1">
              <w:r w:rsidRPr="0063162C">
                <w:rPr>
                  <w:rFonts w:ascii="Times New Roman" w:hAnsi="Times New Roman" w:cs="Times New Roman"/>
                  <w:color w:val="0000FF"/>
                  <w:sz w:val="28"/>
                  <w:szCs w:val="28"/>
                </w:rPr>
                <w:t>&lt;**&gt;</w:t>
              </w:r>
            </w:hyperlink>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труда и социальной защиты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bookmarkStart w:id="6" w:name="P1153"/>
            <w:bookmarkEnd w:id="6"/>
            <w:r w:rsidRPr="0063162C">
              <w:rPr>
                <w:rFonts w:ascii="Times New Roman" w:hAnsi="Times New Roman" w:cs="Times New Roman"/>
                <w:sz w:val="28"/>
                <w:szCs w:val="28"/>
              </w:rPr>
              <w:t xml:space="preserve">Мероприятие 3.8. Содействие институтам гражданского общества в </w:t>
            </w:r>
            <w:r w:rsidRPr="0063162C">
              <w:rPr>
                <w:rFonts w:ascii="Times New Roman" w:hAnsi="Times New Roman" w:cs="Times New Roman"/>
                <w:sz w:val="28"/>
                <w:szCs w:val="28"/>
              </w:rPr>
              <w:lastRenderedPageBreak/>
              <w:t>проведении антикоррупционной пропаганды, правовом информировании и просвещении населения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управление делами Губернатора и </w:t>
            </w:r>
            <w:r w:rsidRPr="0063162C">
              <w:rPr>
                <w:rFonts w:ascii="Times New Roman" w:hAnsi="Times New Roman" w:cs="Times New Roman"/>
                <w:sz w:val="28"/>
                <w:szCs w:val="28"/>
              </w:rPr>
              <w:lastRenderedPageBreak/>
              <w:t>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33.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3.9. Обеспечение рассмотрения на заседаниях общественных советов, созданных при органах исполнительной власти Алтайского края, результатов реализации настоящей программы органами исполнительной власти Алтайского края, а также иных планов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34.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Задача 4. Реализация мероприятий по противодействию коррупции в сферах деятельности, наиболее подверженных коррупционным рискам</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4.1. Обеспечение совершенствования системы учета государственного имущества и оценки эффективности его использования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имущественных отношений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36.</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4.2. Реализация мер, направленных на предупреждение, пресечение, выявление и устранение нарушений законодательства в сфере закупок</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экономического развития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КГКУ "Центр государственных закупок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Министерство финансов </w:t>
            </w:r>
            <w:r w:rsidRPr="0063162C">
              <w:rPr>
                <w:rFonts w:ascii="Times New Roman" w:hAnsi="Times New Roman" w:cs="Times New Roman"/>
                <w:sz w:val="28"/>
                <w:szCs w:val="28"/>
              </w:rPr>
              <w:lastRenderedPageBreak/>
              <w:t>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37.</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4.3. Обеспечение недопущения фактов участия в качестве поставщиков близких родственников должностных лиц, ответственных за принятие решений по осуществлению закупок, а также лиц, которые могут оказать влияние на процесс формирования, осуществления и контроля проведения государственных закупок; исключение предпосылок конфликта интересов государственных гражданских служащих</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экономического развития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КГКУ "Центр государственных закупок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38.</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4.5. Проведение мероприятий с участием субъектов </w:t>
            </w:r>
            <w:r w:rsidRPr="0063162C">
              <w:rPr>
                <w:rFonts w:ascii="Times New Roman" w:hAnsi="Times New Roman" w:cs="Times New Roman"/>
                <w:sz w:val="28"/>
                <w:szCs w:val="28"/>
              </w:rPr>
              <w:lastRenderedPageBreak/>
              <w:t>предпринимательской деятельности и представителей научного сообщества в целях обмена мнениями по вопросам взаимоотношений власти и бизнеса, разработки согласованных мер по осуществлению экономической деятельности, снижению административных барьеров при получении государственных услуг</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Уполномоченный по защите прав </w:t>
            </w:r>
            <w:r w:rsidRPr="0063162C">
              <w:rPr>
                <w:rFonts w:ascii="Times New Roman" w:hAnsi="Times New Roman" w:cs="Times New Roman"/>
                <w:sz w:val="28"/>
                <w:szCs w:val="28"/>
              </w:rPr>
              <w:lastRenderedPageBreak/>
              <w:t>предпринимателей в Алтайском крае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39.</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4.6. Обеспечение в установленном порядке контроля за исполнением заключенных государственных контрактов, проведение мониторинга исполнения указанных контрактов (их отдельных этапов)</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экономического развития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КГКУ "Центр государственных закупок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Министерство финансов </w:t>
            </w:r>
            <w:r w:rsidRPr="0063162C">
              <w:rPr>
                <w:rFonts w:ascii="Times New Roman" w:hAnsi="Times New Roman" w:cs="Times New Roman"/>
                <w:sz w:val="28"/>
                <w:szCs w:val="28"/>
              </w:rPr>
              <w:lastRenderedPageBreak/>
              <w:t>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 являющиеся заказчиками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40.</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4.7. Информационное взаимодействие по выявленным фактам коррупции в сферах размещения заказов на поставку товаров, выполнение работ, оказание услуг для государственных и муниципальных нужд</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МВД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УФСБ России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Задача 5. Обеспечение неотвратимости ответственности за </w:t>
            </w:r>
            <w:r w:rsidRPr="0063162C">
              <w:rPr>
                <w:rFonts w:ascii="Times New Roman" w:hAnsi="Times New Roman" w:cs="Times New Roman"/>
                <w:sz w:val="28"/>
                <w:szCs w:val="28"/>
              </w:rPr>
              <w:lastRenderedPageBreak/>
              <w:t>коррупционные правонарушения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42.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5.1.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Предание гласности каждого случая несоблюдения указанных требований</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Мероприятие 5.2. Осуществление в установленном порядке </w:t>
            </w:r>
            <w:r w:rsidRPr="0063162C">
              <w:rPr>
                <w:rFonts w:ascii="Times New Roman" w:hAnsi="Times New Roman" w:cs="Times New Roman"/>
                <w:sz w:val="28"/>
                <w:szCs w:val="28"/>
              </w:rPr>
              <w:lastRenderedPageBreak/>
              <w:t>контроля за соблюдением бюджетного законодательства и законодательства о контрактной системе в сфере закупок при реализации государственных программ на территории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Министерство финансов Алтайского </w:t>
            </w:r>
            <w:r w:rsidRPr="0063162C">
              <w:rPr>
                <w:rFonts w:ascii="Times New Roman" w:hAnsi="Times New Roman" w:cs="Times New Roman"/>
                <w:sz w:val="28"/>
                <w:szCs w:val="28"/>
              </w:rPr>
              <w:lastRenderedPageBreak/>
              <w:t>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МВД России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44.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5.3. Проверка сообщений граждан и организаций о фактах совершения коррупционных правонарушений государственными гражданскими служащими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Задача 6. Исследование состояния коррупции и эффективности мер, принимаемых по ее профилактике в органах исполнительной власти края и органах местного </w:t>
            </w:r>
            <w:r w:rsidRPr="0063162C">
              <w:rPr>
                <w:rFonts w:ascii="Times New Roman" w:hAnsi="Times New Roman" w:cs="Times New Roman"/>
                <w:sz w:val="28"/>
                <w:szCs w:val="28"/>
              </w:rPr>
              <w:lastRenderedPageBreak/>
              <w:t>самоуправления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46.</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6.1. Мониторинг мероприятий по противодействию коррупции, проводимых в органах исполнительной власти и органах местного самоуправления Алтайского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органы исполнительной власти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иные государственные органы Алтайского края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органы местного самоуправления Алтайского края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47.</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bookmarkStart w:id="7" w:name="P1558"/>
            <w:bookmarkEnd w:id="7"/>
            <w:r w:rsidRPr="0063162C">
              <w:rPr>
                <w:rFonts w:ascii="Times New Roman" w:hAnsi="Times New Roman" w:cs="Times New Roman"/>
                <w:sz w:val="28"/>
                <w:szCs w:val="28"/>
              </w:rPr>
              <w:t xml:space="preserve">Мероприятие 6.2. Организация проведения социологических </w:t>
            </w:r>
            <w:r w:rsidRPr="0063162C">
              <w:rPr>
                <w:rFonts w:ascii="Times New Roman" w:hAnsi="Times New Roman" w:cs="Times New Roman"/>
                <w:sz w:val="28"/>
                <w:szCs w:val="28"/>
              </w:rPr>
              <w:lastRenderedPageBreak/>
              <w:t>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управление делами Губернатора и </w:t>
            </w:r>
            <w:r w:rsidRPr="0063162C">
              <w:rPr>
                <w:rFonts w:ascii="Times New Roman" w:hAnsi="Times New Roman" w:cs="Times New Roman"/>
                <w:sz w:val="28"/>
                <w:szCs w:val="28"/>
              </w:rPr>
              <w:lastRenderedPageBreak/>
              <w:t>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lastRenderedPageBreak/>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15"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400</w:t>
            </w:r>
          </w:p>
        </w:tc>
        <w:tc>
          <w:tcPr>
            <w:tcW w:w="720"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2000</w:t>
            </w: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lastRenderedPageBreak/>
              <w:t>48.</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6.3. Мониторинг (контент-анализ) публикаций средств массовой информации по антикоррупционной проблематике</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49.</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6.4. Мониторинг вовлеченности институтов гражданского общества в реализацию антикоррупционной политики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Общественная палата Алтайского края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50.</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6.5. Подготовка аналитических материалов по категориям выявленных коррупционных преступлений, отраслям, подверженным коррупции, должностным лицам, привлеченным к уголовной ответственности, с целью включения в ежегодный доклад о деятельности в сфере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следственное управление Следственного комитета Российской Федерации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МВД России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51.</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Задача 7. Повышение уровня межведомственного взаимодействия по противодействию коррупции в Алтайском крае</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52.</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7.1. Обеспечение деятельности комиссии по координации работы по противодействию коррупции в Алтайском крае</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53.</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7.2. Проведение ежегодных расширенных совещаний руководителей пресс-служб правоохранительных органов, редакторов краевых и муниципальных средств массовой информации по вопросам взаимодействия в области противодействия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управление связи и массовых коммуникаций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МВД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УФСБ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следственное управление Следственного комитета Российской Федерации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54.</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7.3. Проведение "круглых столов", конференций и других мероприятий с участием представителей общественных объединений, правоохранительных органов и руководителей учебных организаций, посвященных профилактике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Министерство образования и науки Алтайского края;</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Главное управление МВД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УФСБ России по Алтайскому краю (по согласованию);</w:t>
            </w:r>
          </w:p>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следственное управление Следственного комитета Российской Федерации по Алтайскому краю (по согласованию)</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r w:rsidR="0063162C" w:rsidRPr="0063162C">
        <w:tc>
          <w:tcPr>
            <w:tcW w:w="567"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55.</w:t>
            </w:r>
          </w:p>
        </w:tc>
        <w:tc>
          <w:tcPr>
            <w:tcW w:w="3345"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Мероприятие 7.4. Оказание содействия органам местного самоуправления Алтайского края в организации работы по противодействию коррупции</w:t>
            </w:r>
          </w:p>
        </w:tc>
        <w:tc>
          <w:tcPr>
            <w:tcW w:w="850"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2017 - 2021 годы</w:t>
            </w:r>
          </w:p>
        </w:tc>
        <w:tc>
          <w:tcPr>
            <w:tcW w:w="2098" w:type="dxa"/>
            <w:vMerge w:val="restart"/>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Администрация Губернатора и Правительства Алтайского края</w:t>
            </w: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3345" w:type="dxa"/>
            <w:vMerge/>
          </w:tcPr>
          <w:p w:rsidR="0063162C" w:rsidRPr="0063162C" w:rsidRDefault="0063162C">
            <w:pPr>
              <w:rPr>
                <w:rFonts w:ascii="Times New Roman" w:hAnsi="Times New Roman" w:cs="Times New Roman"/>
                <w:sz w:val="28"/>
                <w:szCs w:val="28"/>
              </w:rPr>
            </w:pPr>
          </w:p>
        </w:tc>
        <w:tc>
          <w:tcPr>
            <w:tcW w:w="850" w:type="dxa"/>
            <w:vMerge/>
          </w:tcPr>
          <w:p w:rsidR="0063162C" w:rsidRPr="0063162C" w:rsidRDefault="0063162C">
            <w:pPr>
              <w:rPr>
                <w:rFonts w:ascii="Times New Roman" w:hAnsi="Times New Roman" w:cs="Times New Roman"/>
                <w:sz w:val="28"/>
                <w:szCs w:val="28"/>
              </w:rPr>
            </w:pPr>
          </w:p>
        </w:tc>
        <w:tc>
          <w:tcPr>
            <w:tcW w:w="2098" w:type="dxa"/>
            <w:vMerge/>
          </w:tcPr>
          <w:p w:rsidR="0063162C" w:rsidRPr="0063162C" w:rsidRDefault="0063162C">
            <w:pPr>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715" w:type="dxa"/>
          </w:tcPr>
          <w:p w:rsidR="0063162C" w:rsidRPr="0063162C" w:rsidRDefault="0063162C">
            <w:pPr>
              <w:pStyle w:val="ConsPlusNormal"/>
              <w:rPr>
                <w:rFonts w:ascii="Times New Roman" w:hAnsi="Times New Roman" w:cs="Times New Roman"/>
                <w:sz w:val="28"/>
                <w:szCs w:val="28"/>
              </w:rPr>
            </w:pPr>
          </w:p>
        </w:tc>
        <w:tc>
          <w:tcPr>
            <w:tcW w:w="720" w:type="dxa"/>
          </w:tcPr>
          <w:p w:rsidR="0063162C" w:rsidRPr="0063162C" w:rsidRDefault="0063162C">
            <w:pPr>
              <w:pStyle w:val="ConsPlusNormal"/>
              <w:rPr>
                <w:rFonts w:ascii="Times New Roman" w:hAnsi="Times New Roman" w:cs="Times New Roman"/>
                <w:sz w:val="28"/>
                <w:szCs w:val="28"/>
              </w:rPr>
            </w:pPr>
          </w:p>
        </w:tc>
        <w:tc>
          <w:tcPr>
            <w:tcW w:w="107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краевой бюджет</w:t>
            </w:r>
          </w:p>
        </w:tc>
      </w:tr>
    </w:tbl>
    <w:p w:rsidR="0063162C" w:rsidRPr="0063162C" w:rsidRDefault="0063162C">
      <w:pPr>
        <w:rPr>
          <w:rFonts w:ascii="Times New Roman" w:hAnsi="Times New Roman" w:cs="Times New Roman"/>
          <w:sz w:val="28"/>
          <w:szCs w:val="28"/>
        </w:rPr>
        <w:sectPr w:rsidR="0063162C" w:rsidRPr="0063162C">
          <w:pgSz w:w="16838" w:h="11905" w:orient="landscape"/>
          <w:pgMar w:top="1701" w:right="1134" w:bottom="850" w:left="1134" w:header="0" w:footer="0" w:gutter="0"/>
          <w:cols w:space="720"/>
        </w:sect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w:t>
      </w:r>
    </w:p>
    <w:p w:rsidR="0063162C" w:rsidRPr="0063162C" w:rsidRDefault="0063162C">
      <w:pPr>
        <w:pStyle w:val="ConsPlusNormal"/>
        <w:spacing w:before="220"/>
        <w:ind w:firstLine="540"/>
        <w:jc w:val="both"/>
        <w:rPr>
          <w:rFonts w:ascii="Times New Roman" w:hAnsi="Times New Roman" w:cs="Times New Roman"/>
          <w:sz w:val="28"/>
          <w:szCs w:val="28"/>
        </w:rPr>
      </w:pPr>
      <w:bookmarkStart w:id="8" w:name="P1795"/>
      <w:bookmarkEnd w:id="8"/>
      <w:r w:rsidRPr="0063162C">
        <w:rPr>
          <w:rFonts w:ascii="Times New Roman" w:hAnsi="Times New Roman" w:cs="Times New Roman"/>
          <w:sz w:val="28"/>
          <w:szCs w:val="28"/>
        </w:rPr>
        <w:t xml:space="preserve">&lt;*&gt; Реализация мероприятия осуществляется за счет средств краевого бюджета, выделяемых на мероприятия </w:t>
      </w:r>
      <w:hyperlink r:id="rId14" w:history="1">
        <w:r w:rsidRPr="0063162C">
          <w:rPr>
            <w:rFonts w:ascii="Times New Roman" w:hAnsi="Times New Roman" w:cs="Times New Roman"/>
            <w:color w:val="0000FF"/>
            <w:sz w:val="28"/>
            <w:szCs w:val="28"/>
          </w:rPr>
          <w:t>Подпрограммы 3</w:t>
        </w:r>
      </w:hyperlink>
      <w:r w:rsidRPr="0063162C">
        <w:rPr>
          <w:rFonts w:ascii="Times New Roman" w:hAnsi="Times New Roman" w:cs="Times New Roman"/>
          <w:sz w:val="28"/>
          <w:szCs w:val="28"/>
        </w:rPr>
        <w:t xml:space="preserve"> "Совершенствование кадрового обеспечения государственного и муниципального управления в Алтайском крае" государственной программы Алтайского края "Совершенствование государственного и муниципального управления в Алтайском крае" на 2015 - 2020 годы.</w:t>
      </w:r>
    </w:p>
    <w:p w:rsidR="0063162C" w:rsidRPr="0063162C" w:rsidRDefault="0063162C">
      <w:pPr>
        <w:pStyle w:val="ConsPlusNormal"/>
        <w:spacing w:before="220"/>
        <w:ind w:firstLine="540"/>
        <w:jc w:val="both"/>
        <w:rPr>
          <w:rFonts w:ascii="Times New Roman" w:hAnsi="Times New Roman" w:cs="Times New Roman"/>
          <w:sz w:val="28"/>
          <w:szCs w:val="28"/>
        </w:rPr>
      </w:pPr>
      <w:bookmarkStart w:id="9" w:name="P1796"/>
      <w:bookmarkEnd w:id="9"/>
      <w:r w:rsidRPr="0063162C">
        <w:rPr>
          <w:rFonts w:ascii="Times New Roman" w:hAnsi="Times New Roman" w:cs="Times New Roman"/>
          <w:sz w:val="28"/>
          <w:szCs w:val="28"/>
        </w:rPr>
        <w:t xml:space="preserve">&lt;**&gt; Реализация мероприятия осуществляется за счет средств краевого бюджета, выделяемых на мероприятия </w:t>
      </w:r>
      <w:hyperlink r:id="rId15" w:history="1">
        <w:r w:rsidRPr="0063162C">
          <w:rPr>
            <w:rFonts w:ascii="Times New Roman" w:hAnsi="Times New Roman" w:cs="Times New Roman"/>
            <w:color w:val="0000FF"/>
            <w:sz w:val="28"/>
            <w:szCs w:val="28"/>
          </w:rPr>
          <w:t>Подпрограммы 5</w:t>
        </w:r>
      </w:hyperlink>
      <w:r w:rsidRPr="0063162C">
        <w:rPr>
          <w:rFonts w:ascii="Times New Roman" w:hAnsi="Times New Roman" w:cs="Times New Roman"/>
          <w:sz w:val="28"/>
          <w:szCs w:val="28"/>
        </w:rPr>
        <w:t xml:space="preserve"> "Поддержка социально ориентированных некоммерческих организаций" государственной программы Алтайского края "Социальная поддержка населения" на 2014 - 2020 годы.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right"/>
        <w:outlineLvl w:val="1"/>
        <w:rPr>
          <w:rFonts w:ascii="Times New Roman" w:hAnsi="Times New Roman" w:cs="Times New Roman"/>
          <w:sz w:val="28"/>
          <w:szCs w:val="28"/>
        </w:rPr>
      </w:pPr>
      <w:r w:rsidRPr="0063162C">
        <w:rPr>
          <w:rFonts w:ascii="Times New Roman" w:hAnsi="Times New Roman" w:cs="Times New Roman"/>
          <w:sz w:val="28"/>
          <w:szCs w:val="28"/>
        </w:rPr>
        <w:t>Таблица 3</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center"/>
        <w:rPr>
          <w:rFonts w:ascii="Times New Roman" w:hAnsi="Times New Roman" w:cs="Times New Roman"/>
          <w:sz w:val="28"/>
          <w:szCs w:val="28"/>
        </w:rPr>
      </w:pPr>
      <w:bookmarkStart w:id="10" w:name="P1800"/>
      <w:bookmarkEnd w:id="10"/>
      <w:r w:rsidRPr="0063162C">
        <w:rPr>
          <w:rFonts w:ascii="Times New Roman" w:hAnsi="Times New Roman" w:cs="Times New Roman"/>
          <w:sz w:val="28"/>
          <w:szCs w:val="28"/>
        </w:rPr>
        <w:t>Объем финансовых ресурсов, необходимых для реализации</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государственной программы Алтайского края</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"Противодействие коррупции в Алтайском крае"</w:t>
      </w:r>
    </w:p>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на 2017 - 2021 годы</w:t>
      </w:r>
    </w:p>
    <w:p w:rsidR="0063162C" w:rsidRPr="0063162C" w:rsidRDefault="0063162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907"/>
        <w:gridCol w:w="964"/>
        <w:gridCol w:w="907"/>
        <w:gridCol w:w="907"/>
        <w:gridCol w:w="964"/>
        <w:gridCol w:w="907"/>
      </w:tblGrid>
      <w:tr w:rsidR="0063162C" w:rsidRPr="0063162C">
        <w:tc>
          <w:tcPr>
            <w:tcW w:w="567" w:type="dxa"/>
            <w:vMerge w:val="restart"/>
          </w:tcPr>
          <w:p w:rsidR="0063162C" w:rsidRPr="0063162C" w:rsidRDefault="0063162C">
            <w:pPr>
              <w:pStyle w:val="ConsPlusNormal"/>
              <w:rPr>
                <w:rFonts w:ascii="Times New Roman" w:hAnsi="Times New Roman" w:cs="Times New Roman"/>
                <w:sz w:val="28"/>
                <w:szCs w:val="28"/>
              </w:rPr>
            </w:pPr>
          </w:p>
        </w:tc>
        <w:tc>
          <w:tcPr>
            <w:tcW w:w="2948" w:type="dxa"/>
            <w:vMerge w:val="restart"/>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Источники и направления расходов</w:t>
            </w:r>
          </w:p>
        </w:tc>
        <w:tc>
          <w:tcPr>
            <w:tcW w:w="5556" w:type="dxa"/>
            <w:gridSpan w:val="6"/>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Сумма затрат</w:t>
            </w:r>
          </w:p>
        </w:tc>
      </w:tr>
      <w:tr w:rsidR="0063162C" w:rsidRPr="0063162C">
        <w:tc>
          <w:tcPr>
            <w:tcW w:w="567" w:type="dxa"/>
            <w:vMerge/>
          </w:tcPr>
          <w:p w:rsidR="0063162C" w:rsidRPr="0063162C" w:rsidRDefault="0063162C">
            <w:pPr>
              <w:rPr>
                <w:rFonts w:ascii="Times New Roman" w:hAnsi="Times New Roman" w:cs="Times New Roman"/>
                <w:sz w:val="28"/>
                <w:szCs w:val="28"/>
              </w:rPr>
            </w:pPr>
          </w:p>
        </w:tc>
        <w:tc>
          <w:tcPr>
            <w:tcW w:w="2948" w:type="dxa"/>
            <w:vMerge/>
          </w:tcPr>
          <w:p w:rsidR="0063162C" w:rsidRPr="0063162C" w:rsidRDefault="0063162C">
            <w:pPr>
              <w:rPr>
                <w:rFonts w:ascii="Times New Roman" w:hAnsi="Times New Roman" w:cs="Times New Roman"/>
                <w:sz w:val="28"/>
                <w:szCs w:val="28"/>
              </w:rPr>
            </w:pP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2017 год</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2018 год</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2019 год</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2020 год</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2021 год</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всего</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Всего финансовых затрат</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3.</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краевого бюджета</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4.</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федерального бюджета (на условиях софинансирования)</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5.</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внебюджетных источников</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6.</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Капитальные вложения</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7.</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8.</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краевого бюджета</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9.</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федерального бюджета (на условиях софинансирования)</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10.</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внебюджетных источников</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11.</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 xml:space="preserve">НИОКР </w:t>
            </w:r>
            <w:hyperlink w:anchor="P1976" w:history="1">
              <w:r w:rsidRPr="0063162C">
                <w:rPr>
                  <w:rFonts w:ascii="Times New Roman" w:hAnsi="Times New Roman" w:cs="Times New Roman"/>
                  <w:color w:val="0000FF"/>
                  <w:sz w:val="28"/>
                  <w:szCs w:val="28"/>
                </w:rPr>
                <w:t>&lt;*&gt;</w:t>
              </w:r>
            </w:hyperlink>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12.</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13.</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краевого бюджета</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14.</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федерального бюджета (на условиях софинансирования)</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15.</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внебюджетных источников</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16.</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Прочие расходы</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17.</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в том числе</w:t>
            </w: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c>
          <w:tcPr>
            <w:tcW w:w="964" w:type="dxa"/>
          </w:tcPr>
          <w:p w:rsidR="0063162C" w:rsidRPr="0063162C" w:rsidRDefault="0063162C">
            <w:pPr>
              <w:pStyle w:val="ConsPlusNormal"/>
              <w:rPr>
                <w:rFonts w:ascii="Times New Roman" w:hAnsi="Times New Roman" w:cs="Times New Roman"/>
                <w:sz w:val="28"/>
                <w:szCs w:val="28"/>
              </w:rPr>
            </w:pPr>
          </w:p>
        </w:tc>
        <w:tc>
          <w:tcPr>
            <w:tcW w:w="907" w:type="dxa"/>
          </w:tcPr>
          <w:p w:rsidR="0063162C" w:rsidRPr="0063162C" w:rsidRDefault="0063162C">
            <w:pPr>
              <w:pStyle w:val="ConsPlusNormal"/>
              <w:rPr>
                <w:rFonts w:ascii="Times New Roman" w:hAnsi="Times New Roman" w:cs="Times New Roman"/>
                <w:sz w:val="28"/>
                <w:szCs w:val="28"/>
              </w:rPr>
            </w:pP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18.</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краевого бюджета</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3100,0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1200,0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7900,0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19.</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федерального бюджета (на условиях софинансирования)</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r w:rsidR="0063162C" w:rsidRPr="0063162C">
        <w:tc>
          <w:tcPr>
            <w:tcW w:w="567"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20.</w:t>
            </w:r>
          </w:p>
        </w:tc>
        <w:tc>
          <w:tcPr>
            <w:tcW w:w="2948" w:type="dxa"/>
          </w:tcPr>
          <w:p w:rsidR="0063162C" w:rsidRPr="0063162C" w:rsidRDefault="0063162C">
            <w:pPr>
              <w:pStyle w:val="ConsPlusNormal"/>
              <w:jc w:val="both"/>
              <w:rPr>
                <w:rFonts w:ascii="Times New Roman" w:hAnsi="Times New Roman" w:cs="Times New Roman"/>
                <w:sz w:val="28"/>
                <w:szCs w:val="28"/>
              </w:rPr>
            </w:pPr>
            <w:r w:rsidRPr="0063162C">
              <w:rPr>
                <w:rFonts w:ascii="Times New Roman" w:hAnsi="Times New Roman" w:cs="Times New Roman"/>
                <w:sz w:val="28"/>
                <w:szCs w:val="28"/>
              </w:rPr>
              <w:t>из внебюджетных источников</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64"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c>
          <w:tcPr>
            <w:tcW w:w="907" w:type="dxa"/>
          </w:tcPr>
          <w:p w:rsidR="0063162C" w:rsidRPr="0063162C" w:rsidRDefault="0063162C">
            <w:pPr>
              <w:pStyle w:val="ConsPlusNormal"/>
              <w:jc w:val="center"/>
              <w:rPr>
                <w:rFonts w:ascii="Times New Roman" w:hAnsi="Times New Roman" w:cs="Times New Roman"/>
                <w:sz w:val="28"/>
                <w:szCs w:val="28"/>
              </w:rPr>
            </w:pPr>
            <w:r w:rsidRPr="0063162C">
              <w:rPr>
                <w:rFonts w:ascii="Times New Roman" w:hAnsi="Times New Roman" w:cs="Times New Roman"/>
                <w:sz w:val="28"/>
                <w:szCs w:val="28"/>
              </w:rPr>
              <w:t>0</w:t>
            </w:r>
          </w:p>
        </w:tc>
      </w:tr>
    </w:tbl>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ind w:firstLine="540"/>
        <w:jc w:val="both"/>
        <w:rPr>
          <w:rFonts w:ascii="Times New Roman" w:hAnsi="Times New Roman" w:cs="Times New Roman"/>
          <w:sz w:val="28"/>
          <w:szCs w:val="28"/>
        </w:rPr>
      </w:pPr>
      <w:r w:rsidRPr="0063162C">
        <w:rPr>
          <w:rFonts w:ascii="Times New Roman" w:hAnsi="Times New Roman" w:cs="Times New Roman"/>
          <w:sz w:val="28"/>
          <w:szCs w:val="28"/>
        </w:rPr>
        <w:t>--------------------------------</w:t>
      </w:r>
    </w:p>
    <w:p w:rsidR="0063162C" w:rsidRPr="0063162C" w:rsidRDefault="0063162C">
      <w:pPr>
        <w:pStyle w:val="ConsPlusNormal"/>
        <w:spacing w:before="220"/>
        <w:ind w:firstLine="540"/>
        <w:jc w:val="both"/>
        <w:rPr>
          <w:rFonts w:ascii="Times New Roman" w:hAnsi="Times New Roman" w:cs="Times New Roman"/>
          <w:sz w:val="28"/>
          <w:szCs w:val="28"/>
        </w:rPr>
      </w:pPr>
      <w:bookmarkStart w:id="11" w:name="P1976"/>
      <w:bookmarkEnd w:id="11"/>
      <w:r w:rsidRPr="0063162C">
        <w:rPr>
          <w:rFonts w:ascii="Times New Roman" w:hAnsi="Times New Roman" w:cs="Times New Roman"/>
          <w:sz w:val="28"/>
          <w:szCs w:val="28"/>
        </w:rPr>
        <w:t>&lt;*&gt; Научно-исследовательские и опытно-конструкторские работы.</w:t>
      </w: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jc w:val="both"/>
        <w:rPr>
          <w:rFonts w:ascii="Times New Roman" w:hAnsi="Times New Roman" w:cs="Times New Roman"/>
          <w:sz w:val="28"/>
          <w:szCs w:val="28"/>
        </w:rPr>
      </w:pPr>
    </w:p>
    <w:p w:rsidR="0063162C" w:rsidRPr="0063162C" w:rsidRDefault="0063162C">
      <w:pPr>
        <w:pStyle w:val="ConsPlusNormal"/>
        <w:pBdr>
          <w:top w:val="single" w:sz="6" w:space="0" w:color="auto"/>
        </w:pBdr>
        <w:spacing w:before="100" w:after="100"/>
        <w:jc w:val="both"/>
        <w:rPr>
          <w:rFonts w:ascii="Times New Roman" w:hAnsi="Times New Roman" w:cs="Times New Roman"/>
          <w:sz w:val="28"/>
          <w:szCs w:val="28"/>
        </w:rPr>
      </w:pPr>
    </w:p>
    <w:p w:rsidR="0096039C" w:rsidRPr="0063162C" w:rsidRDefault="0096039C">
      <w:pPr>
        <w:rPr>
          <w:rFonts w:ascii="Times New Roman" w:hAnsi="Times New Roman" w:cs="Times New Roman"/>
          <w:sz w:val="28"/>
          <w:szCs w:val="28"/>
        </w:rPr>
      </w:pPr>
    </w:p>
    <w:sectPr w:rsidR="0096039C" w:rsidRPr="0063162C" w:rsidSect="004276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62C"/>
    <w:rsid w:val="0063162C"/>
    <w:rsid w:val="0096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62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16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AED882D0923B59D49EE98DC062201D078C939C1D1DC741F90ED80695BC8C01B2FE70E4E9A3570SDg7D" TargetMode="External"/><Relationship Id="rId13" Type="http://schemas.openxmlformats.org/officeDocument/2006/relationships/hyperlink" Target="consultantplus://offline/ref=21AAED882D0923B59D49F095CA6A7C0DD77A9135C5DBD72143CFB6DD3E52C2975C60BE4C0A973473DFDD87S0gBD" TargetMode="External"/><Relationship Id="rId3" Type="http://schemas.openxmlformats.org/officeDocument/2006/relationships/webSettings" Target="webSettings.xml"/><Relationship Id="rId7" Type="http://schemas.openxmlformats.org/officeDocument/2006/relationships/hyperlink" Target="consultantplus://offline/ref=21AAED882D0923B59D49EE98DC062201D073C839C1D8DC741F90ED80695BC8C01B2FE70E4E9A3571SDgAD" TargetMode="External"/><Relationship Id="rId12" Type="http://schemas.openxmlformats.org/officeDocument/2006/relationships/hyperlink" Target="consultantplus://offline/ref=21AAED882D0923B59D49F095CA6A7C0DD77A9135C5D9DF2340CFB6DD3E52C2975C60BE4C0A973473DFDF86S0g8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AAED882D0923B59D49EE98DC062201D078C939C1D1DC741F90ED80695BC8C01B2FE70E4E9A3570SDg7D" TargetMode="External"/><Relationship Id="rId11" Type="http://schemas.openxmlformats.org/officeDocument/2006/relationships/hyperlink" Target="consultantplus://offline/ref=21AAED882D0923B59D49F095CA6A7C0DD77A9135C5D9DF2340CFB6DD3E52C297S5gCD" TargetMode="External"/><Relationship Id="rId5" Type="http://schemas.openxmlformats.org/officeDocument/2006/relationships/hyperlink" Target="consultantplus://offline/ref=21AAED882D0923B59D49EE98DC062201D078C939C1D1DC741F90ED80695BC8C01B2FE70E4E9A3570SDg7D" TargetMode="External"/><Relationship Id="rId15" Type="http://schemas.openxmlformats.org/officeDocument/2006/relationships/hyperlink" Target="consultantplus://offline/ref=57BB358FE1C872DD3BBBA832DE20034D8DEA8C83F22C984CC87A8400C307CAA25DE1BF2E1D528BBDCAE60ETAg2D" TargetMode="External"/><Relationship Id="rId10" Type="http://schemas.openxmlformats.org/officeDocument/2006/relationships/hyperlink" Target="consultantplus://offline/ref=21AAED882D0923B59D49EE98DC062201D370CF38C6DCDC741F90ED8069S5g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AAED882D0923B59D49EE98DC062201D073C839C1D8DC741F90ED80695BC8C01B2FE70E4E9A3571SDgAD" TargetMode="External"/><Relationship Id="rId14" Type="http://schemas.openxmlformats.org/officeDocument/2006/relationships/hyperlink" Target="consultantplus://offline/ref=57BB358FE1C872DD3BBBA832DE20034D8DEA8C83F22D914DC87A8400C307CAA25DE1BF2E1D528BBDCBE40CTAg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7708</Words>
  <Characters>43940</Characters>
  <Application>Microsoft Office Word</Application>
  <DocSecurity>0</DocSecurity>
  <Lines>366</Lines>
  <Paragraphs>103</Paragraphs>
  <ScaleCrop>false</ScaleCrop>
  <Company>БГК</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vasyukova</dc:creator>
  <cp:keywords/>
  <dc:description/>
  <cp:lastModifiedBy>vasyukova</cp:lastModifiedBy>
  <cp:revision>1</cp:revision>
  <dcterms:created xsi:type="dcterms:W3CDTF">2017-09-25T03:32:00Z</dcterms:created>
  <dcterms:modified xsi:type="dcterms:W3CDTF">2017-09-25T03:33:00Z</dcterms:modified>
</cp:coreProperties>
</file>