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3" w:rsidRDefault="007C7FD4" w:rsidP="00322273">
      <w:pPr>
        <w:pStyle w:val="a7"/>
        <w:jc w:val="center"/>
        <w:rPr>
          <w:b/>
        </w:rPr>
      </w:pPr>
      <w:r>
        <w:rPr>
          <w:b/>
        </w:rPr>
        <w:t>МИНИСТЕРСТВО</w:t>
      </w:r>
      <w:r w:rsidR="00322273">
        <w:rPr>
          <w:b/>
        </w:rPr>
        <w:t xml:space="preserve"> ОБРАЗОВАНИЯ И НАУКИ АЛТАЙСКОГО КРАЯ</w:t>
      </w:r>
    </w:p>
    <w:p w:rsidR="00322273" w:rsidRDefault="00322273" w:rsidP="00322273">
      <w:pPr>
        <w:pStyle w:val="a7"/>
        <w:jc w:val="center"/>
      </w:pPr>
      <w:r>
        <w:t>краевое государственное бюджетное профессиональное образовательное учреждение «Бийский государственный колледж»</w:t>
      </w:r>
    </w:p>
    <w:p w:rsidR="00322273" w:rsidRDefault="00322273" w:rsidP="00322273">
      <w:pPr>
        <w:pStyle w:val="a7"/>
        <w:jc w:val="center"/>
      </w:pPr>
      <w:r>
        <w:t>(КГБПОУ  «Бийский государственный колледж»)</w:t>
      </w:r>
    </w:p>
    <w:p w:rsidR="00322273" w:rsidRDefault="00322273" w:rsidP="00322273">
      <w:pPr>
        <w:pStyle w:val="a7"/>
        <w:jc w:val="center"/>
      </w:pPr>
      <w:r>
        <w:t xml:space="preserve">ИНН 2227022429 л/с 20176Ц75850, л/с 21176Ц75850 </w:t>
      </w:r>
      <w:proofErr w:type="spellStart"/>
      <w:r>
        <w:t>р</w:t>
      </w:r>
      <w:proofErr w:type="spellEnd"/>
      <w:r>
        <w:t>/с 40601810701731000001 БИК 040173001 в ГРКЦ ГУ Банка России по Алтайскому краю г</w:t>
      </w:r>
      <w:proofErr w:type="gramStart"/>
      <w:r>
        <w:t>.Б</w:t>
      </w:r>
      <w:proofErr w:type="gramEnd"/>
      <w:r>
        <w:t>арнаул Мартьянова пер, д. 42, г.Бийск, 659305. Тел/факс. (3854) 43-62-10.</w:t>
      </w:r>
    </w:p>
    <w:p w:rsidR="00322273" w:rsidRDefault="00322273" w:rsidP="00322273">
      <w:pPr>
        <w:pStyle w:val="a7"/>
        <w:jc w:val="center"/>
        <w:rPr>
          <w:color w:val="0000FF"/>
          <w:u w:val="single"/>
        </w:rPr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sam@bgtc.su</w:t>
        </w:r>
      </w:hyperlink>
    </w:p>
    <w:p w:rsidR="00322273" w:rsidRPr="00B0751C" w:rsidRDefault="003901E7" w:rsidP="00322273">
      <w:pPr>
        <w:pStyle w:val="a7"/>
      </w:pPr>
      <w:r>
        <w:pict>
          <v:line id="_x0000_s1026" style="position:absolute;z-index:251658240" from="-9pt,5.1pt" to="754.8pt,5.1pt" strokeweight="4.5pt">
            <v:stroke linestyle="thinThick"/>
          </v:line>
        </w:pict>
      </w:r>
    </w:p>
    <w:p w:rsidR="00322273" w:rsidRPr="000418E2" w:rsidRDefault="00322273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№</w:t>
      </w:r>
      <w:r w:rsidR="007C7FD4" w:rsidRPr="003652F1">
        <w:rPr>
          <w:rFonts w:ascii="Times New Roman" w:hAnsi="Times New Roman"/>
          <w:sz w:val="16"/>
          <w:szCs w:val="16"/>
          <w:lang w:eastAsia="ru-RU"/>
        </w:rPr>
        <w:t>21-04/04/1211 от 05.09.2017</w:t>
      </w:r>
      <w:r w:rsidRPr="003652F1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Pr="00316030" w:rsidRDefault="007C7FD4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№ _______</w:t>
      </w:r>
      <w:r w:rsidR="00984B46">
        <w:rPr>
          <w:rFonts w:ascii="Times New Roman" w:hAnsi="Times New Roman"/>
          <w:sz w:val="16"/>
          <w:szCs w:val="16"/>
          <w:lang w:eastAsia="ru-RU"/>
        </w:rPr>
        <w:t>___ от 28.12</w:t>
      </w:r>
      <w:r w:rsidR="0066741F">
        <w:rPr>
          <w:rFonts w:ascii="Times New Roman" w:hAnsi="Times New Roman"/>
          <w:sz w:val="16"/>
          <w:szCs w:val="16"/>
          <w:lang w:eastAsia="ru-RU"/>
        </w:rPr>
        <w:t>.2018</w:t>
      </w:r>
      <w:r w:rsidR="00322273" w:rsidRPr="000418E2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Default="00322273" w:rsidP="003652F1">
      <w:pPr>
        <w:spacing w:after="0" w:line="24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652F1" w:rsidRDefault="00322273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ОТЧЕТ</w:t>
      </w:r>
      <w:r w:rsidR="003652F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652F1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 исполнении мероприятий государственной программы Алтайского края «Противодействие коррупции в Алтайском крае» </w:t>
      </w:r>
    </w:p>
    <w:p w:rsidR="002C0465" w:rsidRPr="002C0465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2017-2021 годы</w:t>
      </w:r>
    </w:p>
    <w:tbl>
      <w:tblPr>
        <w:tblStyle w:val="ab"/>
        <w:tblW w:w="15276" w:type="dxa"/>
        <w:tblLook w:val="04A0"/>
      </w:tblPr>
      <w:tblGrid>
        <w:gridCol w:w="7196"/>
        <w:gridCol w:w="8080"/>
      </w:tblGrid>
      <w:tr w:rsidR="003652F1" w:rsidRPr="007C7FD4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 w:rsidRPr="007C7FD4">
              <w:rPr>
                <w:szCs w:val="19"/>
              </w:rPr>
              <w:t>Наименование мероприятия</w:t>
            </w:r>
          </w:p>
        </w:tc>
        <w:tc>
          <w:tcPr>
            <w:tcW w:w="8080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>
              <w:rPr>
                <w:szCs w:val="19"/>
              </w:rPr>
              <w:t>Информация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 xml:space="preserve">Мероприятие 3.6. Продолжение реализации образовательно-просветительских программ по вопросам профилактики коррупции </w:t>
            </w:r>
            <w:proofErr w:type="gramStart"/>
            <w:r w:rsidRPr="007C7FD4">
              <w:t>для</w:t>
            </w:r>
            <w:proofErr w:type="gramEnd"/>
            <w:r w:rsidRPr="007C7FD4">
              <w:t xml:space="preserve"> </w:t>
            </w:r>
            <w:proofErr w:type="gramStart"/>
            <w:r w:rsidRPr="007C7FD4">
              <w:t>обучающихся</w:t>
            </w:r>
            <w:proofErr w:type="gramEnd"/>
            <w:r w:rsidRPr="007C7FD4">
              <w:t xml:space="preserve"> в образовательных организациях среднего профессионального и высшего образования</w:t>
            </w:r>
          </w:p>
        </w:tc>
        <w:tc>
          <w:tcPr>
            <w:tcW w:w="8080" w:type="dxa"/>
          </w:tcPr>
          <w:p w:rsidR="00EC2334" w:rsidRPr="00C52BCA" w:rsidRDefault="00EC2334" w:rsidP="00EC23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t xml:space="preserve">- </w:t>
            </w:r>
            <w:r w:rsidRPr="00EC2334">
              <w:rPr>
                <w:rFonts w:ascii="Times New Roman" w:hAnsi="Times New Roman"/>
                <w:sz w:val="24"/>
                <w:szCs w:val="24"/>
              </w:rPr>
              <w:t>Мероприятия в библиотеках колледжа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ыставка – обзор «Коррупция вчера, сегодня, завтра»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ч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ас информации «Стоп!</w:t>
            </w:r>
            <w:proofErr w:type="gramEnd"/>
            <w:r w:rsidRPr="00C52BC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C52BCA">
              <w:rPr>
                <w:rFonts w:ascii="Times New Roman" w:eastAsia="Calibri" w:hAnsi="Times New Roman"/>
                <w:sz w:val="24"/>
                <w:szCs w:val="24"/>
              </w:rPr>
              <w:t>Скажи</w:t>
            </w:r>
            <w:proofErr w:type="gramEnd"/>
            <w:r w:rsidRPr="00C52BCA">
              <w:rPr>
                <w:rFonts w:ascii="Times New Roman" w:eastAsia="Calibri" w:hAnsi="Times New Roman"/>
                <w:sz w:val="24"/>
                <w:szCs w:val="24"/>
              </w:rPr>
              <w:t xml:space="preserve"> нет  - коррупции!»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ыставка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72300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 xml:space="preserve">беседа </w:t>
            </w:r>
            <w:r w:rsidRPr="00C52BCA">
              <w:rPr>
                <w:rFonts w:ascii="Times New Roman" w:hAnsi="Times New Roman"/>
                <w:sz w:val="24"/>
                <w:szCs w:val="24"/>
              </w:rPr>
              <w:t>«Скажем коррупции - нет»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334" w:rsidRDefault="00EC2334" w:rsidP="00EC23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Классный час  «Власть, коррупция, честность»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A4A43" w:rsidRDefault="00EC2334" w:rsidP="000A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Мероприятия, </w:t>
            </w:r>
            <w:r>
              <w:rPr>
                <w:rFonts w:ascii="Times New Roman" w:hAnsi="Times New Roman"/>
                <w:sz w:val="24"/>
                <w:szCs w:val="28"/>
              </w:rPr>
              <w:t>посвященные  Международному дню коррупции</w:t>
            </w:r>
            <w:r w:rsidRPr="00EC23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(09 декабря): </w:t>
            </w:r>
            <w:r w:rsidR="00E00824">
              <w:rPr>
                <w:rFonts w:ascii="Times New Roman" w:hAnsi="Times New Roman"/>
                <w:sz w:val="24"/>
                <w:szCs w:val="28"/>
              </w:rPr>
              <w:t xml:space="preserve">правовая акция </w:t>
            </w:r>
            <w:r w:rsidR="000A4A43">
              <w:rPr>
                <w:rFonts w:ascii="Times New Roman" w:hAnsi="Times New Roman"/>
                <w:sz w:val="24"/>
                <w:szCs w:val="28"/>
              </w:rPr>
              <w:t>(</w:t>
            </w:r>
            <w:r w:rsidR="000A4A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0A4A43" w:rsidRPr="00C52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роведена руководителем юридического отдела колледжа  совместно с преподавателями специальных дисциплин специальности 40.02.01 Право и организация социального обеспечения</w:t>
            </w:r>
            <w:r w:rsidR="000A4A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о</w:t>
            </w:r>
            <w:r w:rsidR="000A4A43" w:rsidRPr="00C52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знакомление обучающихся с Памятками по противодействию коррупции «Это интересно» и «Ответственность за преступлени</w:t>
            </w:r>
            <w:r w:rsidR="000A4A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коррупционной направленности»), </w:t>
            </w:r>
            <w:r w:rsidR="000A4A43" w:rsidRPr="00C52BCA">
              <w:rPr>
                <w:rFonts w:ascii="Times New Roman" w:eastAsia="Calibri" w:hAnsi="Times New Roman"/>
                <w:sz w:val="24"/>
                <w:szCs w:val="24"/>
              </w:rPr>
              <w:t>Информационные минутки</w:t>
            </w:r>
            <w:r w:rsidR="000A4A43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0A4A43">
              <w:rPr>
                <w:rFonts w:ascii="Times New Roman" w:hAnsi="Times New Roman"/>
                <w:sz w:val="24"/>
                <w:szCs w:val="24"/>
              </w:rPr>
              <w:t>о</w:t>
            </w:r>
            <w:r w:rsidR="000A4A43" w:rsidRPr="00C52BCA">
              <w:rPr>
                <w:rFonts w:ascii="Times New Roman" w:hAnsi="Times New Roman"/>
                <w:sz w:val="24"/>
                <w:szCs w:val="24"/>
              </w:rPr>
              <w:t>знакомление с памятками «Что нужно знать о коррупции», «Коррупция рушит наши мечты», «Стоп!</w:t>
            </w:r>
            <w:proofErr w:type="gramEnd"/>
            <w:r w:rsidR="000A4A43" w:rsidRPr="00C5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A4A43" w:rsidRPr="00C52BCA">
              <w:rPr>
                <w:rFonts w:ascii="Times New Roman" w:hAnsi="Times New Roman"/>
                <w:sz w:val="24"/>
                <w:szCs w:val="24"/>
              </w:rPr>
              <w:t>Коррупция»</w:t>
            </w:r>
            <w:r w:rsidR="000A4A43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0A4A43" w:rsidRDefault="000A4A43" w:rsidP="000A4A4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Пополнение на внутреннем сервере колледжа папки «Методическая папка по воспитательной работе», раздел Профилактическая работа, Коррупция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2BCA">
              <w:rPr>
                <w:rFonts w:ascii="Times New Roman" w:hAnsi="Times New Roman"/>
                <w:sz w:val="24"/>
                <w:szCs w:val="24"/>
              </w:rPr>
              <w:t>азмещены Методические рекомендации по подготовке и проведению внеурочных занятий в рамках борьбы с коррупцией для обучающихся разного возраста общеобразовательных организаций, профессиональных образовательных организаций и Памятки, разработанные к правовой акции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3652F1" w:rsidRDefault="000A4A43" w:rsidP="000A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Обновление информационных стендов в учебных корпусах и общежитиях колледжа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2BCA">
              <w:rPr>
                <w:rFonts w:ascii="Times New Roman" w:hAnsi="Times New Roman"/>
                <w:sz w:val="24"/>
                <w:szCs w:val="24"/>
              </w:rPr>
              <w:t>азмещена информация Главного 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МВД по Алтайскому краю - </w:t>
            </w:r>
            <w:r w:rsidRPr="00C52BCA">
              <w:rPr>
                <w:rFonts w:ascii="Times New Roman" w:hAnsi="Times New Roman"/>
                <w:sz w:val="24"/>
                <w:szCs w:val="24"/>
              </w:rPr>
              <w:t>адрес, электронный адрес, телефоны дежурной части, общественной приемной, справочного, телефоны доверия)</w:t>
            </w:r>
            <w:r w:rsidR="007230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005" w:rsidRPr="00FA103B" w:rsidRDefault="00723005" w:rsidP="000A4A4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23005">
              <w:rPr>
                <w:rFonts w:ascii="Times New Roman" w:eastAsia="Calibri" w:hAnsi="Times New Roman"/>
                <w:sz w:val="24"/>
                <w:szCs w:val="24"/>
              </w:rPr>
              <w:t xml:space="preserve">Заседание МО классных руководителей – вопрос «Работа классного руководителя по формированию </w:t>
            </w:r>
            <w:proofErr w:type="spellStart"/>
            <w:r w:rsidRPr="00723005">
              <w:rPr>
                <w:rFonts w:ascii="Times New Roman" w:eastAsia="Calibri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723005">
              <w:rPr>
                <w:rFonts w:ascii="Times New Roman" w:eastAsia="Calibri" w:hAnsi="Times New Roman"/>
                <w:sz w:val="24"/>
                <w:szCs w:val="24"/>
              </w:rPr>
              <w:t xml:space="preserve"> мировоззрения»</w:t>
            </w:r>
            <w:r w:rsidRPr="00723005">
              <w:rPr>
                <w:rFonts w:ascii="Times New Roman" w:eastAsia="Calibri" w:hAnsi="Times New Roman"/>
              </w:rPr>
              <w:t xml:space="preserve">          (</w:t>
            </w:r>
            <w:r w:rsidRPr="00723005">
              <w:rPr>
                <w:rFonts w:ascii="Times New Roman" w:hAnsi="Times New Roman"/>
                <w:sz w:val="24"/>
                <w:szCs w:val="24"/>
              </w:rPr>
              <w:t>ознакомление с методическими материалами и использ</w:t>
            </w:r>
            <w:r w:rsidRPr="00723005">
              <w:rPr>
                <w:rFonts w:ascii="Times New Roman" w:hAnsi="Times New Roman"/>
              </w:rPr>
              <w:t>ование их в работе с обучающимися</w:t>
            </w:r>
            <w:r w:rsidRPr="00723005">
              <w:rPr>
                <w:rFonts w:ascii="Times New Roman" w:hAnsi="Times New Roman"/>
                <w:sz w:val="24"/>
                <w:szCs w:val="24"/>
              </w:rPr>
              <w:t xml:space="preserve"> и их родителями</w:t>
            </w:r>
            <w:r w:rsidRPr="0072300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lastRenderedPageBreak/>
              <w:t>Мероприятие 7.3. Проведение «круглых столов», конференций и других мероприятий с участием представителей общественных объединений, правоохранительных органов и руководителей учебных организаций, посвященных профилактике коррупции</w:t>
            </w:r>
          </w:p>
        </w:tc>
        <w:tc>
          <w:tcPr>
            <w:tcW w:w="8080" w:type="dxa"/>
          </w:tcPr>
          <w:p w:rsidR="003652F1" w:rsidRPr="00241629" w:rsidRDefault="00241629" w:rsidP="00506518">
            <w:pPr>
              <w:pStyle w:val="Default"/>
              <w:jc w:val="both"/>
            </w:pPr>
            <w:bookmarkStart w:id="0" w:name="_GoBack"/>
            <w:bookmarkEnd w:id="0"/>
            <w:r w:rsidRPr="00241629">
              <w:t>-</w:t>
            </w:r>
          </w:p>
        </w:tc>
      </w:tr>
    </w:tbl>
    <w:p w:rsidR="002C0465" w:rsidRDefault="002C0465" w:rsidP="002C0465">
      <w:pPr>
        <w:pStyle w:val="a4"/>
        <w:jc w:val="left"/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E5186A" w:rsidRPr="003652F1" w:rsidRDefault="00322273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  <w:r w:rsidRPr="007E10F2">
        <w:rPr>
          <w:rFonts w:ascii="Times New Roman" w:hAnsi="Times New Roman"/>
          <w:sz w:val="24"/>
          <w:szCs w:val="28"/>
          <w:lang w:eastAsia="ru-RU"/>
        </w:rPr>
        <w:t>Директор колледжа</w:t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  <w:t>Е.В. Метель</w:t>
      </w:r>
    </w:p>
    <w:sectPr w:rsidR="00E5186A" w:rsidRPr="003652F1" w:rsidSect="003222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065"/>
    <w:multiLevelType w:val="multilevel"/>
    <w:tmpl w:val="E84A1B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8F219D"/>
    <w:multiLevelType w:val="multilevel"/>
    <w:tmpl w:val="6A2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465"/>
    <w:rsid w:val="000113D4"/>
    <w:rsid w:val="0008512F"/>
    <w:rsid w:val="000A4A43"/>
    <w:rsid w:val="001D17D3"/>
    <w:rsid w:val="00241629"/>
    <w:rsid w:val="002C0465"/>
    <w:rsid w:val="002C374D"/>
    <w:rsid w:val="00322273"/>
    <w:rsid w:val="00326825"/>
    <w:rsid w:val="00364A5E"/>
    <w:rsid w:val="003652F1"/>
    <w:rsid w:val="003901E7"/>
    <w:rsid w:val="004378CD"/>
    <w:rsid w:val="00476CC7"/>
    <w:rsid w:val="00527749"/>
    <w:rsid w:val="00550874"/>
    <w:rsid w:val="0066741F"/>
    <w:rsid w:val="00723005"/>
    <w:rsid w:val="007A18B8"/>
    <w:rsid w:val="007C7FD4"/>
    <w:rsid w:val="007E10F2"/>
    <w:rsid w:val="008057D6"/>
    <w:rsid w:val="008233E1"/>
    <w:rsid w:val="00853A8C"/>
    <w:rsid w:val="00890716"/>
    <w:rsid w:val="008A3280"/>
    <w:rsid w:val="008A6401"/>
    <w:rsid w:val="008B77B4"/>
    <w:rsid w:val="00984B46"/>
    <w:rsid w:val="009A2E5C"/>
    <w:rsid w:val="009D7CDA"/>
    <w:rsid w:val="009F716C"/>
    <w:rsid w:val="00A66EA6"/>
    <w:rsid w:val="00B642F7"/>
    <w:rsid w:val="00BA2428"/>
    <w:rsid w:val="00D36D7B"/>
    <w:rsid w:val="00DC3DA3"/>
    <w:rsid w:val="00E00824"/>
    <w:rsid w:val="00E14EC1"/>
    <w:rsid w:val="00E5186A"/>
    <w:rsid w:val="00EA11E9"/>
    <w:rsid w:val="00EC2334"/>
    <w:rsid w:val="00EF2D06"/>
    <w:rsid w:val="00FA103B"/>
    <w:rsid w:val="00FD78DA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465"/>
    <w:pPr>
      <w:ind w:left="720"/>
      <w:contextualSpacing/>
    </w:pPr>
  </w:style>
  <w:style w:type="paragraph" w:styleId="a4">
    <w:name w:val="Signature"/>
    <w:basedOn w:val="a"/>
    <w:link w:val="a5"/>
    <w:autoRedefine/>
    <w:uiPriority w:val="99"/>
    <w:rsid w:val="002C0465"/>
    <w:pPr>
      <w:tabs>
        <w:tab w:val="left" w:pos="7371"/>
      </w:tabs>
      <w:spacing w:after="0" w:line="240" w:lineRule="auto"/>
      <w:ind w:right="720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uiPriority w:val="99"/>
    <w:rsid w:val="002C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2273"/>
    <w:rPr>
      <w:color w:val="0000FF" w:themeColor="hyperlink"/>
      <w:u w:val="single"/>
    </w:rPr>
  </w:style>
  <w:style w:type="paragraph" w:styleId="a7">
    <w:name w:val="No Spacing"/>
    <w:uiPriority w:val="1"/>
    <w:qFormat/>
    <w:rsid w:val="0032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D6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CC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C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@bgtc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Пташинская Эльза Раисовна</cp:lastModifiedBy>
  <cp:revision>34</cp:revision>
  <dcterms:created xsi:type="dcterms:W3CDTF">2016-09-28T00:33:00Z</dcterms:created>
  <dcterms:modified xsi:type="dcterms:W3CDTF">2018-12-28T03:15:00Z</dcterms:modified>
</cp:coreProperties>
</file>