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71" w:rsidRPr="00F35A71" w:rsidRDefault="00D64DEC" w:rsidP="00F35A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Реестр</w:t>
      </w:r>
    </w:p>
    <w:p w:rsidR="00F35A71" w:rsidRPr="00F35A71" w:rsidRDefault="00F35A71" w:rsidP="00F35A71">
      <w:pPr>
        <w:jc w:val="center"/>
        <w:rPr>
          <w:b/>
          <w:color w:val="000000"/>
          <w:sz w:val="26"/>
          <w:szCs w:val="26"/>
        </w:rPr>
      </w:pPr>
      <w:r w:rsidRPr="00F35A71">
        <w:rPr>
          <w:b/>
          <w:color w:val="000000"/>
          <w:sz w:val="26"/>
          <w:szCs w:val="26"/>
        </w:rPr>
        <w:t>проведения пси</w:t>
      </w:r>
      <w:r>
        <w:rPr>
          <w:b/>
          <w:color w:val="000000"/>
          <w:sz w:val="26"/>
          <w:szCs w:val="26"/>
        </w:rPr>
        <w:t xml:space="preserve">ходиагностических минимумов для  </w:t>
      </w:r>
      <w:r w:rsidRPr="00F35A71">
        <w:rPr>
          <w:b/>
          <w:color w:val="000000"/>
          <w:sz w:val="26"/>
          <w:szCs w:val="26"/>
        </w:rPr>
        <w:t xml:space="preserve">обучающихся </w:t>
      </w:r>
    </w:p>
    <w:p w:rsidR="00F35A71" w:rsidRPr="00F35A71" w:rsidRDefault="00F35A71" w:rsidP="00F35A71">
      <w:pPr>
        <w:jc w:val="center"/>
        <w:rPr>
          <w:b/>
          <w:color w:val="000000"/>
          <w:sz w:val="26"/>
          <w:szCs w:val="26"/>
        </w:rPr>
      </w:pPr>
      <w:r w:rsidRPr="00F35A71">
        <w:rPr>
          <w:b/>
          <w:color w:val="000000"/>
          <w:sz w:val="26"/>
          <w:szCs w:val="26"/>
        </w:rPr>
        <w:t>профессиональных образовательных организаций.</w:t>
      </w:r>
    </w:p>
    <w:p w:rsidR="00F35A71" w:rsidRDefault="00F35A71" w:rsidP="00F35A71">
      <w:pPr>
        <w:jc w:val="both"/>
        <w:rPr>
          <w:rFonts w:eastAsia="Times New Roman"/>
          <w:color w:val="000000"/>
          <w:sz w:val="26"/>
          <w:szCs w:val="26"/>
          <w:lang w:eastAsia="en-US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3402"/>
        <w:gridCol w:w="3260"/>
        <w:gridCol w:w="1701"/>
        <w:gridCol w:w="1275"/>
      </w:tblGrid>
      <w:tr w:rsidR="00F35A71" w:rsidRPr="001B65FB" w:rsidTr="00607046">
        <w:tc>
          <w:tcPr>
            <w:tcW w:w="392" w:type="dxa"/>
          </w:tcPr>
          <w:p w:rsidR="00F35A71" w:rsidRPr="001B65FB" w:rsidRDefault="00F35A71" w:rsidP="00607046">
            <w:pPr>
              <w:jc w:val="center"/>
              <w:rPr>
                <w:b/>
                <w:sz w:val="20"/>
                <w:szCs w:val="20"/>
              </w:rPr>
            </w:pPr>
            <w:r w:rsidRPr="001B65FB">
              <w:rPr>
                <w:b/>
                <w:sz w:val="20"/>
                <w:szCs w:val="20"/>
              </w:rPr>
              <w:t>№</w:t>
            </w:r>
          </w:p>
          <w:p w:rsidR="00F35A71" w:rsidRPr="001B65FB" w:rsidRDefault="00F35A71" w:rsidP="00607046">
            <w:pPr>
              <w:jc w:val="center"/>
              <w:rPr>
                <w:b/>
                <w:sz w:val="20"/>
                <w:szCs w:val="20"/>
              </w:rPr>
            </w:pPr>
            <w:r w:rsidRPr="001B65F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  <w:gridSpan w:val="2"/>
          </w:tcPr>
          <w:p w:rsidR="00F35A71" w:rsidRPr="00B04D6E" w:rsidRDefault="00F35A71" w:rsidP="00607046">
            <w:pPr>
              <w:jc w:val="center"/>
              <w:rPr>
                <w:b/>
              </w:rPr>
            </w:pPr>
            <w:r w:rsidRPr="00B04D6E">
              <w:rPr>
                <w:b/>
                <w:sz w:val="22"/>
                <w:szCs w:val="22"/>
              </w:rPr>
              <w:t>Направление диагностики /</w:t>
            </w:r>
          </w:p>
          <w:p w:rsidR="00F35A71" w:rsidRPr="00B04D6E" w:rsidRDefault="00F35A71" w:rsidP="00607046">
            <w:pPr>
              <w:jc w:val="center"/>
              <w:rPr>
                <w:b/>
              </w:rPr>
            </w:pPr>
            <w:r w:rsidRPr="00B04D6E">
              <w:rPr>
                <w:b/>
                <w:sz w:val="22"/>
                <w:szCs w:val="22"/>
              </w:rPr>
              <w:t>Методика диагностики</w:t>
            </w:r>
          </w:p>
        </w:tc>
        <w:tc>
          <w:tcPr>
            <w:tcW w:w="3260" w:type="dxa"/>
          </w:tcPr>
          <w:p w:rsidR="00F35A71" w:rsidRPr="00B04D6E" w:rsidRDefault="00F35A71" w:rsidP="00607046">
            <w:pPr>
              <w:jc w:val="center"/>
              <w:rPr>
                <w:b/>
              </w:rPr>
            </w:pPr>
            <w:r w:rsidRPr="00B04D6E">
              <w:rPr>
                <w:b/>
                <w:sz w:val="22"/>
                <w:szCs w:val="22"/>
              </w:rPr>
              <w:t>Цель диагностики</w:t>
            </w:r>
          </w:p>
        </w:tc>
        <w:tc>
          <w:tcPr>
            <w:tcW w:w="1701" w:type="dxa"/>
          </w:tcPr>
          <w:p w:rsidR="00F35A71" w:rsidRPr="00B04D6E" w:rsidRDefault="00F35A71" w:rsidP="00607046">
            <w:pPr>
              <w:jc w:val="center"/>
              <w:rPr>
                <w:b/>
              </w:rPr>
            </w:pPr>
            <w:r w:rsidRPr="00B04D6E">
              <w:rPr>
                <w:b/>
                <w:sz w:val="22"/>
                <w:szCs w:val="22"/>
              </w:rPr>
              <w:t xml:space="preserve">Целевая </w:t>
            </w:r>
          </w:p>
          <w:p w:rsidR="00F35A71" w:rsidRPr="00B04D6E" w:rsidRDefault="00F35A71" w:rsidP="00607046">
            <w:pPr>
              <w:jc w:val="center"/>
              <w:rPr>
                <w:b/>
              </w:rPr>
            </w:pPr>
            <w:r w:rsidRPr="00B04D6E">
              <w:rPr>
                <w:b/>
                <w:sz w:val="22"/>
                <w:szCs w:val="22"/>
              </w:rPr>
              <w:t>аудитория</w:t>
            </w:r>
          </w:p>
        </w:tc>
        <w:tc>
          <w:tcPr>
            <w:tcW w:w="1275" w:type="dxa"/>
          </w:tcPr>
          <w:p w:rsidR="00F35A71" w:rsidRPr="00B04D6E" w:rsidRDefault="00F35A71" w:rsidP="00607046">
            <w:pPr>
              <w:jc w:val="center"/>
              <w:rPr>
                <w:b/>
              </w:rPr>
            </w:pPr>
            <w:r w:rsidRPr="00B04D6E">
              <w:rPr>
                <w:b/>
                <w:sz w:val="22"/>
                <w:szCs w:val="22"/>
              </w:rPr>
              <w:t>Период</w:t>
            </w:r>
          </w:p>
        </w:tc>
      </w:tr>
      <w:tr w:rsidR="00F35A71" w:rsidRPr="00B04D6E" w:rsidTr="00607046">
        <w:tc>
          <w:tcPr>
            <w:tcW w:w="392" w:type="dxa"/>
          </w:tcPr>
          <w:p w:rsidR="00F35A71" w:rsidRPr="00B04D6E" w:rsidRDefault="00F35A71" w:rsidP="00607046">
            <w:pPr>
              <w:jc w:val="center"/>
              <w:rPr>
                <w:b/>
              </w:rPr>
            </w:pPr>
            <w:r w:rsidRPr="00B04D6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</w:tcPr>
          <w:p w:rsidR="00F35A71" w:rsidRPr="00B04D6E" w:rsidRDefault="00F35A71" w:rsidP="00607046">
            <w:pPr>
              <w:rPr>
                <w:b/>
              </w:rPr>
            </w:pPr>
            <w:r w:rsidRPr="00B04D6E">
              <w:rPr>
                <w:rFonts w:eastAsia="Times New Roman"/>
                <w:iCs/>
                <w:sz w:val="22"/>
                <w:szCs w:val="22"/>
              </w:rPr>
              <w:t>Экспресс-диагностика характер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о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логических особенностей личн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о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 xml:space="preserve">сти (методика н. </w:t>
            </w:r>
            <w:proofErr w:type="spellStart"/>
            <w:r w:rsidRPr="00B04D6E">
              <w:rPr>
                <w:rFonts w:eastAsia="Times New Roman"/>
                <w:iCs/>
                <w:sz w:val="22"/>
                <w:szCs w:val="22"/>
              </w:rPr>
              <w:t>Айзенка</w:t>
            </w:r>
            <w:proofErr w:type="spellEnd"/>
            <w:r w:rsidRPr="00B04D6E">
              <w:rPr>
                <w:rFonts w:eastAsia="Times New Roman"/>
                <w:iCs/>
                <w:sz w:val="22"/>
                <w:szCs w:val="22"/>
              </w:rPr>
              <w:t xml:space="preserve"> в мод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и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фикации Т.В.</w:t>
            </w:r>
            <w:r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B04D6E">
              <w:rPr>
                <w:rFonts w:eastAsia="Times New Roman"/>
                <w:iCs/>
                <w:sz w:val="22"/>
                <w:szCs w:val="22"/>
              </w:rPr>
              <w:t>Матолиной</w:t>
            </w:r>
            <w:proofErr w:type="spellEnd"/>
            <w:r w:rsidRPr="00B04D6E">
              <w:rPr>
                <w:rFonts w:eastAsia="Times New Roman"/>
                <w:iCs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F35A71" w:rsidRPr="00B04D6E" w:rsidRDefault="00F35A71" w:rsidP="00607046">
            <w:r w:rsidRPr="00B04D6E">
              <w:rPr>
                <w:rFonts w:eastAsia="Times New Roman"/>
                <w:sz w:val="22"/>
                <w:szCs w:val="22"/>
              </w:rPr>
              <w:t>Определение особенностей темперамента и характеролог</w:t>
            </w:r>
            <w:r w:rsidRPr="00B04D6E">
              <w:rPr>
                <w:rFonts w:eastAsia="Times New Roman"/>
                <w:sz w:val="22"/>
                <w:szCs w:val="22"/>
              </w:rPr>
              <w:t>и</w:t>
            </w:r>
            <w:r w:rsidRPr="00B04D6E">
              <w:rPr>
                <w:rFonts w:eastAsia="Times New Roman"/>
                <w:sz w:val="22"/>
                <w:szCs w:val="22"/>
              </w:rPr>
              <w:t>ческих особенностей с опис</w:t>
            </w:r>
            <w:r w:rsidRPr="00B04D6E">
              <w:rPr>
                <w:rFonts w:eastAsia="Times New Roman"/>
                <w:sz w:val="22"/>
                <w:szCs w:val="22"/>
              </w:rPr>
              <w:t>а</w:t>
            </w:r>
            <w:r w:rsidRPr="00B04D6E">
              <w:rPr>
                <w:rFonts w:eastAsia="Times New Roman"/>
                <w:sz w:val="22"/>
                <w:szCs w:val="22"/>
              </w:rPr>
              <w:t>нием каждого типа и рекоме</w:t>
            </w:r>
            <w:r w:rsidRPr="00B04D6E">
              <w:rPr>
                <w:rFonts w:eastAsia="Times New Roman"/>
                <w:sz w:val="22"/>
                <w:szCs w:val="22"/>
              </w:rPr>
              <w:t>н</w:t>
            </w:r>
            <w:r w:rsidRPr="00B04D6E">
              <w:rPr>
                <w:rFonts w:eastAsia="Times New Roman"/>
                <w:sz w:val="22"/>
                <w:szCs w:val="22"/>
              </w:rPr>
              <w:t>дациями по общению.</w:t>
            </w:r>
          </w:p>
        </w:tc>
        <w:tc>
          <w:tcPr>
            <w:tcW w:w="1701" w:type="dxa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Студенты 1 курса</w:t>
            </w:r>
          </w:p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(СПО/НПО)</w:t>
            </w:r>
          </w:p>
          <w:p w:rsidR="00F35A71" w:rsidRPr="00B04D6E" w:rsidRDefault="00F35A71" w:rsidP="0060704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сентябрь</w:t>
            </w:r>
          </w:p>
          <w:p w:rsidR="00F35A71" w:rsidRPr="00B04D6E" w:rsidRDefault="00F35A71" w:rsidP="00607046">
            <w:pPr>
              <w:jc w:val="center"/>
            </w:pPr>
          </w:p>
        </w:tc>
      </w:tr>
      <w:tr w:rsidR="00F35A71" w:rsidRPr="00B04D6E" w:rsidTr="00607046">
        <w:tc>
          <w:tcPr>
            <w:tcW w:w="392" w:type="dxa"/>
          </w:tcPr>
          <w:p w:rsidR="00F35A71" w:rsidRPr="00B04D6E" w:rsidRDefault="00F35A71" w:rsidP="00607046">
            <w:pPr>
              <w:jc w:val="center"/>
              <w:rPr>
                <w:b/>
              </w:rPr>
            </w:pPr>
            <w:r w:rsidRPr="00B04D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</w:tcPr>
          <w:p w:rsidR="00F35A71" w:rsidRPr="00B04D6E" w:rsidRDefault="00C73FB3" w:rsidP="00607046">
            <w:pPr>
              <w:rPr>
                <w:b/>
              </w:rPr>
            </w:pPr>
            <w:hyperlink r:id="rId4" w:tooltip="Опросник исследования тревожности у старших подростков и юношей (Ч.Д.Спилбергер, адаптация А.Д.Андреева)" w:history="1">
              <w:r w:rsidR="00F35A71" w:rsidRPr="00B04D6E">
                <w:rPr>
                  <w:rStyle w:val="a3"/>
                  <w:bCs/>
                  <w:sz w:val="22"/>
                  <w:szCs w:val="22"/>
                </w:rPr>
                <w:t>Опросник исследования тревожн</w:t>
              </w:r>
              <w:r w:rsidR="00F35A71" w:rsidRPr="00B04D6E">
                <w:rPr>
                  <w:rStyle w:val="a3"/>
                  <w:bCs/>
                  <w:sz w:val="22"/>
                  <w:szCs w:val="22"/>
                </w:rPr>
                <w:t>о</w:t>
              </w:r>
              <w:r w:rsidR="00F35A71" w:rsidRPr="00B04D6E">
                <w:rPr>
                  <w:rStyle w:val="a3"/>
                  <w:bCs/>
                  <w:sz w:val="22"/>
                  <w:szCs w:val="22"/>
                </w:rPr>
                <w:t>сти у старших подростков и юн</w:t>
              </w:r>
              <w:r w:rsidR="00F35A71" w:rsidRPr="00B04D6E">
                <w:rPr>
                  <w:rStyle w:val="a3"/>
                  <w:bCs/>
                  <w:sz w:val="22"/>
                  <w:szCs w:val="22"/>
                </w:rPr>
                <w:t>о</w:t>
              </w:r>
              <w:r w:rsidR="00F35A71" w:rsidRPr="00B04D6E">
                <w:rPr>
                  <w:rStyle w:val="a3"/>
                  <w:bCs/>
                  <w:sz w:val="22"/>
                  <w:szCs w:val="22"/>
                </w:rPr>
                <w:t>шей (методика Ч.Д. </w:t>
              </w:r>
              <w:proofErr w:type="spellStart"/>
              <w:r w:rsidR="00F35A71" w:rsidRPr="00B04D6E">
                <w:rPr>
                  <w:rStyle w:val="a3"/>
                  <w:bCs/>
                  <w:sz w:val="22"/>
                  <w:szCs w:val="22"/>
                </w:rPr>
                <w:t>Спилбергера</w:t>
              </w:r>
              <w:proofErr w:type="spellEnd"/>
              <w:r w:rsidR="00F35A71" w:rsidRPr="00B04D6E">
                <w:rPr>
                  <w:rStyle w:val="a3"/>
                  <w:bCs/>
                  <w:sz w:val="22"/>
                  <w:szCs w:val="22"/>
                </w:rPr>
                <w:t>, адаптация А.Д.Андреева)</w:t>
              </w:r>
            </w:hyperlink>
          </w:p>
        </w:tc>
        <w:tc>
          <w:tcPr>
            <w:tcW w:w="3260" w:type="dxa"/>
          </w:tcPr>
          <w:p w:rsidR="00F35A71" w:rsidRPr="00B04D6E" w:rsidRDefault="00F35A71" w:rsidP="00607046">
            <w:pPr>
              <w:rPr>
                <w:b/>
              </w:rPr>
            </w:pPr>
            <w:r w:rsidRPr="00B04D6E">
              <w:rPr>
                <w:rFonts w:eastAsia="Times New Roman"/>
                <w:sz w:val="22"/>
                <w:szCs w:val="22"/>
              </w:rPr>
              <w:t xml:space="preserve">Выявление уровня 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познав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а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тельной активности</w:t>
            </w:r>
            <w:r w:rsidRPr="00B04D6E">
              <w:rPr>
                <w:rFonts w:eastAsia="Times New Roman"/>
                <w:sz w:val="22"/>
                <w:szCs w:val="22"/>
              </w:rPr>
              <w:t xml:space="preserve">, 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трево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ж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ность</w:t>
            </w:r>
            <w:r w:rsidRPr="00B04D6E">
              <w:rPr>
                <w:rFonts w:eastAsia="Times New Roman"/>
                <w:sz w:val="22"/>
                <w:szCs w:val="22"/>
              </w:rPr>
              <w:t xml:space="preserve"> и 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негативного эмоци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о</w:t>
            </w:r>
            <w:r w:rsidRPr="00B04D6E">
              <w:rPr>
                <w:rFonts w:eastAsia="Times New Roman"/>
                <w:iCs/>
                <w:sz w:val="22"/>
                <w:szCs w:val="22"/>
              </w:rPr>
              <w:t>нального фона</w:t>
            </w:r>
            <w:r w:rsidRPr="00B04D6E">
              <w:rPr>
                <w:rFonts w:eastAsia="Times New Roman"/>
                <w:sz w:val="22"/>
                <w:szCs w:val="22"/>
              </w:rPr>
              <w:t xml:space="preserve"> как наличного состояния и как свойства ли</w:t>
            </w:r>
            <w:r w:rsidRPr="00B04D6E">
              <w:rPr>
                <w:rFonts w:eastAsia="Times New Roman"/>
                <w:sz w:val="22"/>
                <w:szCs w:val="22"/>
              </w:rPr>
              <w:t>ч</w:t>
            </w:r>
            <w:r w:rsidRPr="00B04D6E">
              <w:rPr>
                <w:rFonts w:eastAsia="Times New Roman"/>
                <w:sz w:val="22"/>
                <w:szCs w:val="22"/>
              </w:rPr>
              <w:t>ности.</w:t>
            </w:r>
          </w:p>
        </w:tc>
        <w:tc>
          <w:tcPr>
            <w:tcW w:w="1701" w:type="dxa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Студенты 1 курса</w:t>
            </w:r>
          </w:p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(СПО/НПО)</w:t>
            </w:r>
          </w:p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Студенты 3 курса (СПО)</w:t>
            </w:r>
          </w:p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2 курс (НПО)</w:t>
            </w:r>
          </w:p>
        </w:tc>
        <w:tc>
          <w:tcPr>
            <w:tcW w:w="1275" w:type="dxa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декабрь</w:t>
            </w:r>
          </w:p>
          <w:p w:rsidR="00F35A71" w:rsidRPr="00B04D6E" w:rsidRDefault="00F35A71" w:rsidP="00607046">
            <w:pPr>
              <w:jc w:val="center"/>
            </w:pPr>
          </w:p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февраль</w:t>
            </w:r>
          </w:p>
        </w:tc>
      </w:tr>
      <w:tr w:rsidR="00F35A71" w:rsidRPr="00B04D6E" w:rsidTr="00607046">
        <w:trPr>
          <w:trHeight w:val="340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F35A71" w:rsidRPr="00B04D6E" w:rsidRDefault="00F35A71" w:rsidP="00607046">
            <w:pPr>
              <w:jc w:val="center"/>
              <w:rPr>
                <w:b/>
              </w:rPr>
            </w:pPr>
            <w:r w:rsidRPr="00B04D6E">
              <w:rPr>
                <w:b/>
                <w:sz w:val="22"/>
                <w:szCs w:val="22"/>
              </w:rPr>
              <w:t>Учебная деятельность</w:t>
            </w:r>
          </w:p>
        </w:tc>
      </w:tr>
      <w:tr w:rsidR="00F35A71" w:rsidRPr="00B04D6E" w:rsidTr="00607046">
        <w:tc>
          <w:tcPr>
            <w:tcW w:w="534" w:type="dxa"/>
            <w:gridSpan w:val="2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F35A71" w:rsidRPr="00B04D6E" w:rsidRDefault="00F35A71" w:rsidP="00607046">
            <w:pPr>
              <w:rPr>
                <w:rFonts w:eastAsia="Times New Roman"/>
                <w:bCs/>
              </w:rPr>
            </w:pPr>
            <w:r w:rsidRPr="00B04D6E">
              <w:rPr>
                <w:rFonts w:eastAsia="Times New Roman"/>
                <w:bCs/>
                <w:sz w:val="22"/>
                <w:szCs w:val="22"/>
              </w:rPr>
              <w:t>Изучение мотивов учебной де</w:t>
            </w:r>
            <w:r w:rsidRPr="00B04D6E">
              <w:rPr>
                <w:rFonts w:eastAsia="Times New Roman"/>
                <w:bCs/>
                <w:sz w:val="22"/>
                <w:szCs w:val="22"/>
              </w:rPr>
              <w:t>я</w:t>
            </w:r>
            <w:r w:rsidRPr="00B04D6E">
              <w:rPr>
                <w:rFonts w:eastAsia="Times New Roman"/>
                <w:bCs/>
                <w:sz w:val="22"/>
                <w:szCs w:val="22"/>
              </w:rPr>
              <w:t>тельности студентов (методика А.А. </w:t>
            </w:r>
            <w:proofErr w:type="spellStart"/>
            <w:r w:rsidRPr="00B04D6E">
              <w:rPr>
                <w:rFonts w:eastAsia="Times New Roman"/>
                <w:bCs/>
                <w:sz w:val="22"/>
                <w:szCs w:val="22"/>
              </w:rPr>
              <w:t>Реана</w:t>
            </w:r>
            <w:proofErr w:type="spellEnd"/>
            <w:r w:rsidRPr="00B04D6E">
              <w:rPr>
                <w:rFonts w:eastAsia="Times New Roman"/>
                <w:bCs/>
                <w:sz w:val="22"/>
                <w:szCs w:val="22"/>
              </w:rPr>
              <w:t>, В.А.Якунина)</w:t>
            </w:r>
          </w:p>
        </w:tc>
        <w:tc>
          <w:tcPr>
            <w:tcW w:w="3260" w:type="dxa"/>
          </w:tcPr>
          <w:p w:rsidR="00F35A71" w:rsidRPr="00B04D6E" w:rsidRDefault="00F35A71" w:rsidP="00607046">
            <w:pPr>
              <w:rPr>
                <w:rFonts w:eastAsia="Times New Roman"/>
              </w:rPr>
            </w:pPr>
            <w:r w:rsidRPr="00B04D6E">
              <w:rPr>
                <w:rFonts w:eastAsia="Times New Roman"/>
                <w:sz w:val="22"/>
                <w:szCs w:val="22"/>
              </w:rPr>
              <w:t>Изучение мотивов учебной де</w:t>
            </w:r>
            <w:r w:rsidRPr="00B04D6E">
              <w:rPr>
                <w:rFonts w:eastAsia="Times New Roman"/>
                <w:sz w:val="22"/>
                <w:szCs w:val="22"/>
              </w:rPr>
              <w:t>я</w:t>
            </w:r>
            <w:r w:rsidRPr="00B04D6E">
              <w:rPr>
                <w:rFonts w:eastAsia="Times New Roman"/>
                <w:sz w:val="22"/>
                <w:szCs w:val="22"/>
              </w:rPr>
              <w:t>тельности студентов.</w:t>
            </w:r>
          </w:p>
        </w:tc>
        <w:tc>
          <w:tcPr>
            <w:tcW w:w="1701" w:type="dxa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Студенты 2 курса</w:t>
            </w:r>
          </w:p>
          <w:p w:rsidR="00F35A71" w:rsidRPr="00B04D6E" w:rsidRDefault="00F35A71" w:rsidP="00607046">
            <w:pPr>
              <w:jc w:val="center"/>
              <w:rPr>
                <w:b/>
              </w:rPr>
            </w:pPr>
            <w:r w:rsidRPr="00B04D6E">
              <w:rPr>
                <w:sz w:val="22"/>
                <w:szCs w:val="22"/>
              </w:rPr>
              <w:t>(СПО/НПО)</w:t>
            </w:r>
          </w:p>
          <w:p w:rsidR="00F35A71" w:rsidRPr="00B04D6E" w:rsidRDefault="00F35A71" w:rsidP="00607046">
            <w:pPr>
              <w:jc w:val="center"/>
            </w:pPr>
          </w:p>
        </w:tc>
        <w:tc>
          <w:tcPr>
            <w:tcW w:w="1275" w:type="dxa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апрель</w:t>
            </w:r>
          </w:p>
          <w:p w:rsidR="00F35A71" w:rsidRPr="00B04D6E" w:rsidRDefault="00F35A71" w:rsidP="00607046">
            <w:pPr>
              <w:jc w:val="center"/>
            </w:pPr>
          </w:p>
        </w:tc>
      </w:tr>
      <w:tr w:rsidR="00F35A71" w:rsidRPr="00B04D6E" w:rsidTr="00607046">
        <w:trPr>
          <w:trHeight w:val="654"/>
        </w:trPr>
        <w:tc>
          <w:tcPr>
            <w:tcW w:w="534" w:type="dxa"/>
            <w:gridSpan w:val="2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F35A71" w:rsidRPr="00B04D6E" w:rsidRDefault="00F35A71" w:rsidP="00607046">
            <w:pPr>
              <w:rPr>
                <w:rFonts w:eastAsia="Times New Roman"/>
                <w:bCs/>
              </w:rPr>
            </w:pPr>
            <w:r w:rsidRPr="00B04D6E">
              <w:rPr>
                <w:sz w:val="22"/>
                <w:szCs w:val="22"/>
              </w:rPr>
              <w:t>Мониторинг предметно-профессиональных компетенций студента</w:t>
            </w:r>
          </w:p>
        </w:tc>
        <w:tc>
          <w:tcPr>
            <w:tcW w:w="3260" w:type="dxa"/>
          </w:tcPr>
          <w:p w:rsidR="00F35A71" w:rsidRPr="00B04D6E" w:rsidRDefault="00F35A71" w:rsidP="00607046">
            <w:pPr>
              <w:rPr>
                <w:rFonts w:eastAsia="Times New Roman"/>
              </w:rPr>
            </w:pPr>
            <w:r w:rsidRPr="00B04D6E">
              <w:rPr>
                <w:sz w:val="22"/>
                <w:szCs w:val="22"/>
              </w:rPr>
              <w:t>Изучение сформированности предметно-профессиональных компетенций студентов на о</w:t>
            </w:r>
            <w:r w:rsidRPr="00B04D6E">
              <w:rPr>
                <w:sz w:val="22"/>
                <w:szCs w:val="22"/>
              </w:rPr>
              <w:t>с</w:t>
            </w:r>
            <w:r w:rsidRPr="00B04D6E">
              <w:rPr>
                <w:sz w:val="22"/>
                <w:szCs w:val="22"/>
              </w:rPr>
              <w:t>нове само и экспертного оцен</w:t>
            </w:r>
            <w:r w:rsidRPr="00B04D6E">
              <w:rPr>
                <w:sz w:val="22"/>
                <w:szCs w:val="22"/>
              </w:rPr>
              <w:t>и</w:t>
            </w:r>
            <w:r w:rsidRPr="00B04D6E">
              <w:rPr>
                <w:sz w:val="22"/>
                <w:szCs w:val="22"/>
              </w:rPr>
              <w:t>вания.</w:t>
            </w:r>
          </w:p>
        </w:tc>
        <w:tc>
          <w:tcPr>
            <w:tcW w:w="1701" w:type="dxa"/>
          </w:tcPr>
          <w:p w:rsidR="00F35A71" w:rsidRPr="00B04D6E" w:rsidRDefault="00F35A71" w:rsidP="00607046">
            <w:pPr>
              <w:jc w:val="center"/>
              <w:rPr>
                <w:b/>
              </w:rPr>
            </w:pPr>
            <w:r w:rsidRPr="00B04D6E">
              <w:rPr>
                <w:sz w:val="22"/>
                <w:szCs w:val="22"/>
              </w:rPr>
              <w:t>Студенты 2 курса  (СПО/НПО)</w:t>
            </w:r>
          </w:p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Студенты 4 курса (СПО)</w:t>
            </w:r>
          </w:p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Студенты 3 курса (НПО)</w:t>
            </w:r>
          </w:p>
          <w:p w:rsidR="00F35A71" w:rsidRPr="00B04D6E" w:rsidRDefault="00F35A71" w:rsidP="00607046">
            <w:pPr>
              <w:jc w:val="center"/>
            </w:pPr>
          </w:p>
        </w:tc>
        <w:tc>
          <w:tcPr>
            <w:tcW w:w="1275" w:type="dxa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ноябрь</w:t>
            </w:r>
          </w:p>
          <w:p w:rsidR="00F35A71" w:rsidRPr="00B04D6E" w:rsidRDefault="00F35A71" w:rsidP="00607046">
            <w:pPr>
              <w:jc w:val="center"/>
            </w:pPr>
          </w:p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март</w:t>
            </w:r>
          </w:p>
          <w:p w:rsidR="00F35A71" w:rsidRPr="00B04D6E" w:rsidRDefault="00F35A71" w:rsidP="00607046">
            <w:pPr>
              <w:jc w:val="center"/>
            </w:pPr>
          </w:p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март</w:t>
            </w:r>
          </w:p>
        </w:tc>
      </w:tr>
      <w:tr w:rsidR="00F35A71" w:rsidRPr="00B04D6E" w:rsidTr="00607046">
        <w:trPr>
          <w:trHeight w:val="433"/>
        </w:trPr>
        <w:tc>
          <w:tcPr>
            <w:tcW w:w="10172" w:type="dxa"/>
            <w:gridSpan w:val="6"/>
            <w:shd w:val="clear" w:color="auto" w:fill="auto"/>
          </w:tcPr>
          <w:p w:rsidR="00F35A71" w:rsidRPr="00B04D6E" w:rsidRDefault="00F35A71" w:rsidP="00607046">
            <w:pPr>
              <w:jc w:val="center"/>
              <w:rPr>
                <w:b/>
              </w:rPr>
            </w:pPr>
            <w:r w:rsidRPr="00B04D6E">
              <w:rPr>
                <w:b/>
                <w:sz w:val="22"/>
                <w:szCs w:val="22"/>
              </w:rPr>
              <w:t>Профессиональное становление будущих специалистов</w:t>
            </w:r>
          </w:p>
        </w:tc>
      </w:tr>
      <w:tr w:rsidR="00F35A71" w:rsidRPr="00B04D6E" w:rsidTr="00607046">
        <w:trPr>
          <w:trHeight w:val="654"/>
        </w:trPr>
        <w:tc>
          <w:tcPr>
            <w:tcW w:w="534" w:type="dxa"/>
            <w:gridSpan w:val="2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F35A71" w:rsidRPr="00B04D6E" w:rsidRDefault="00F35A71" w:rsidP="00607046">
            <w:r w:rsidRPr="00B04D6E">
              <w:rPr>
                <w:spacing w:val="1"/>
                <w:sz w:val="22"/>
                <w:szCs w:val="22"/>
              </w:rPr>
              <w:t xml:space="preserve">Методика изучения статусов профессиональной идентичности (методика </w:t>
            </w:r>
            <w:r w:rsidRPr="00B04D6E">
              <w:rPr>
                <w:rFonts w:eastAsia="Times New Roman"/>
                <w:bCs/>
                <w:sz w:val="22"/>
                <w:szCs w:val="22"/>
              </w:rPr>
              <w:t>А.Г. </w:t>
            </w:r>
            <w:proofErr w:type="spellStart"/>
            <w:r w:rsidRPr="00B04D6E">
              <w:rPr>
                <w:rFonts w:eastAsia="Times New Roman"/>
                <w:bCs/>
                <w:sz w:val="22"/>
                <w:szCs w:val="22"/>
              </w:rPr>
              <w:t>Грецова</w:t>
            </w:r>
            <w:proofErr w:type="spellEnd"/>
            <w:r w:rsidRPr="00B04D6E">
              <w:rPr>
                <w:rFonts w:eastAsia="Times New Roman"/>
                <w:bCs/>
                <w:sz w:val="22"/>
                <w:szCs w:val="22"/>
              </w:rPr>
              <w:t>, А.А. </w:t>
            </w:r>
            <w:proofErr w:type="spellStart"/>
            <w:r w:rsidRPr="00B04D6E">
              <w:rPr>
                <w:rFonts w:eastAsia="Times New Roman"/>
                <w:bCs/>
                <w:sz w:val="22"/>
                <w:szCs w:val="22"/>
              </w:rPr>
              <w:t>Азбеля</w:t>
            </w:r>
            <w:proofErr w:type="spellEnd"/>
            <w:r w:rsidRPr="00B04D6E">
              <w:rPr>
                <w:rFonts w:eastAsia="Times New Roman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:rsidR="00F35A71" w:rsidRPr="00B04D6E" w:rsidRDefault="00F35A71" w:rsidP="00607046">
            <w:r w:rsidRPr="00B04D6E">
              <w:rPr>
                <w:sz w:val="22"/>
                <w:szCs w:val="22"/>
              </w:rPr>
              <w:t>Изучение степени сформир</w:t>
            </w:r>
            <w:r w:rsidRPr="00B04D6E">
              <w:rPr>
                <w:sz w:val="22"/>
                <w:szCs w:val="22"/>
              </w:rPr>
              <w:t>о</w:t>
            </w:r>
            <w:r w:rsidRPr="00B04D6E">
              <w:rPr>
                <w:sz w:val="22"/>
                <w:szCs w:val="22"/>
              </w:rPr>
              <w:t>ванности профессиональной идентичности будущих специ</w:t>
            </w:r>
            <w:r w:rsidRPr="00B04D6E">
              <w:rPr>
                <w:sz w:val="22"/>
                <w:szCs w:val="22"/>
              </w:rPr>
              <w:t>а</w:t>
            </w:r>
            <w:r w:rsidRPr="00B04D6E">
              <w:rPr>
                <w:sz w:val="22"/>
                <w:szCs w:val="22"/>
              </w:rPr>
              <w:t>листов.</w:t>
            </w:r>
          </w:p>
        </w:tc>
        <w:tc>
          <w:tcPr>
            <w:tcW w:w="1701" w:type="dxa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Студенты 3 курса (СПО)</w:t>
            </w:r>
          </w:p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Студенты 3 курса (НПО)</w:t>
            </w:r>
          </w:p>
          <w:p w:rsidR="00F35A71" w:rsidRPr="00B04D6E" w:rsidRDefault="00F35A71" w:rsidP="00607046">
            <w:pPr>
              <w:jc w:val="center"/>
            </w:pPr>
          </w:p>
        </w:tc>
        <w:tc>
          <w:tcPr>
            <w:tcW w:w="1275" w:type="dxa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май</w:t>
            </w:r>
          </w:p>
          <w:p w:rsidR="00F35A71" w:rsidRPr="00B04D6E" w:rsidRDefault="00F35A71" w:rsidP="00607046">
            <w:pPr>
              <w:jc w:val="center"/>
            </w:pPr>
          </w:p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октябрь</w:t>
            </w:r>
          </w:p>
        </w:tc>
      </w:tr>
      <w:tr w:rsidR="00F35A71" w:rsidRPr="00B04D6E" w:rsidTr="00607046">
        <w:trPr>
          <w:trHeight w:val="401"/>
        </w:trPr>
        <w:tc>
          <w:tcPr>
            <w:tcW w:w="10172" w:type="dxa"/>
            <w:gridSpan w:val="6"/>
            <w:shd w:val="clear" w:color="auto" w:fill="auto"/>
          </w:tcPr>
          <w:p w:rsidR="00F35A71" w:rsidRPr="00B04D6E" w:rsidRDefault="00F35A71" w:rsidP="00607046">
            <w:pPr>
              <w:jc w:val="center"/>
              <w:rPr>
                <w:b/>
              </w:rPr>
            </w:pPr>
            <w:r w:rsidRPr="00B04D6E">
              <w:rPr>
                <w:b/>
                <w:sz w:val="22"/>
                <w:szCs w:val="22"/>
              </w:rPr>
              <w:t>Образовательная среда</w:t>
            </w:r>
          </w:p>
        </w:tc>
      </w:tr>
      <w:tr w:rsidR="00F35A71" w:rsidRPr="00B04D6E" w:rsidTr="00607046">
        <w:trPr>
          <w:trHeight w:val="654"/>
        </w:trPr>
        <w:tc>
          <w:tcPr>
            <w:tcW w:w="534" w:type="dxa"/>
            <w:gridSpan w:val="2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F35A71" w:rsidRPr="00B04D6E" w:rsidRDefault="00F35A71" w:rsidP="00607046">
            <w:r w:rsidRPr="00B04D6E">
              <w:rPr>
                <w:spacing w:val="1"/>
                <w:sz w:val="22"/>
                <w:szCs w:val="22"/>
              </w:rPr>
              <w:t>Диагностика безопасности обр</w:t>
            </w:r>
            <w:r w:rsidRPr="00B04D6E">
              <w:rPr>
                <w:spacing w:val="1"/>
                <w:sz w:val="22"/>
                <w:szCs w:val="22"/>
              </w:rPr>
              <w:t>а</w:t>
            </w:r>
            <w:r w:rsidRPr="00B04D6E">
              <w:rPr>
                <w:spacing w:val="1"/>
                <w:sz w:val="22"/>
                <w:szCs w:val="22"/>
              </w:rPr>
              <w:t>зовательной среды (студенты) (методика И.А. Баевой)</w:t>
            </w:r>
          </w:p>
        </w:tc>
        <w:tc>
          <w:tcPr>
            <w:tcW w:w="3260" w:type="dxa"/>
          </w:tcPr>
          <w:p w:rsidR="00F35A71" w:rsidRPr="00B04D6E" w:rsidRDefault="00F35A71" w:rsidP="00607046">
            <w:r w:rsidRPr="00B04D6E">
              <w:rPr>
                <w:sz w:val="22"/>
                <w:szCs w:val="22"/>
              </w:rPr>
              <w:t>Изучение психологической безопасности обучения с поз</w:t>
            </w:r>
            <w:r w:rsidRPr="00B04D6E">
              <w:rPr>
                <w:sz w:val="22"/>
                <w:szCs w:val="22"/>
              </w:rPr>
              <w:t>и</w:t>
            </w:r>
            <w:r w:rsidRPr="00B04D6E">
              <w:rPr>
                <w:sz w:val="22"/>
                <w:szCs w:val="22"/>
              </w:rPr>
              <w:t>ции студентов.</w:t>
            </w:r>
          </w:p>
        </w:tc>
        <w:tc>
          <w:tcPr>
            <w:tcW w:w="1701" w:type="dxa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Выборочный мониторинг по специальн</w:t>
            </w:r>
            <w:r w:rsidRPr="00B04D6E">
              <w:rPr>
                <w:sz w:val="22"/>
                <w:szCs w:val="22"/>
              </w:rPr>
              <w:t>о</w:t>
            </w:r>
            <w:r w:rsidRPr="00B04D6E">
              <w:rPr>
                <w:sz w:val="22"/>
                <w:szCs w:val="22"/>
              </w:rPr>
              <w:t>стям и курсам</w:t>
            </w:r>
          </w:p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(СПО, НПО)</w:t>
            </w:r>
          </w:p>
        </w:tc>
        <w:tc>
          <w:tcPr>
            <w:tcW w:w="1275" w:type="dxa"/>
          </w:tcPr>
          <w:p w:rsidR="00F35A71" w:rsidRPr="00B04D6E" w:rsidRDefault="00F35A71" w:rsidP="00607046">
            <w:pPr>
              <w:jc w:val="center"/>
            </w:pPr>
            <w:r w:rsidRPr="00B04D6E">
              <w:rPr>
                <w:sz w:val="22"/>
                <w:szCs w:val="22"/>
              </w:rPr>
              <w:t>октябрь</w:t>
            </w:r>
          </w:p>
        </w:tc>
      </w:tr>
    </w:tbl>
    <w:p w:rsidR="00F35A71" w:rsidRDefault="00F35A71" w:rsidP="00F35A71"/>
    <w:p w:rsidR="00F35A71" w:rsidRDefault="00F35A71" w:rsidP="00F35A71"/>
    <w:p w:rsidR="00DE3CC1" w:rsidRDefault="00DE3CC1"/>
    <w:sectPr w:rsidR="00DE3CC1" w:rsidSect="00F35A7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35A71"/>
    <w:rsid w:val="006010A1"/>
    <w:rsid w:val="006C69D5"/>
    <w:rsid w:val="007F6BF1"/>
    <w:rsid w:val="0089106D"/>
    <w:rsid w:val="009148DD"/>
    <w:rsid w:val="00B67768"/>
    <w:rsid w:val="00C73FB3"/>
    <w:rsid w:val="00D64DEC"/>
    <w:rsid w:val="00DE3CC1"/>
    <w:rsid w:val="00F35A71"/>
    <w:rsid w:val="00FD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A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5A71"/>
    <w:pPr>
      <w:spacing w:before="240" w:after="24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testi.ru/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АКЦП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Manaeva</cp:lastModifiedBy>
  <cp:revision>3</cp:revision>
  <dcterms:created xsi:type="dcterms:W3CDTF">2014-09-03T03:55:00Z</dcterms:created>
  <dcterms:modified xsi:type="dcterms:W3CDTF">2017-05-15T03:55:00Z</dcterms:modified>
</cp:coreProperties>
</file>