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Pr="00FD2193" w:rsidRDefault="003A7D94" w:rsidP="003A7D94">
      <w:pPr>
        <w:shd w:val="clear" w:color="auto" w:fill="FFFFFF"/>
        <w:ind w:right="1"/>
        <w:jc w:val="center"/>
        <w:rPr>
          <w:sz w:val="28"/>
          <w:szCs w:val="28"/>
          <w:u w:val="single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FD2193">
        <w:rPr>
          <w:b/>
          <w:bCs/>
          <w:sz w:val="28"/>
          <w:szCs w:val="28"/>
        </w:rPr>
        <w:t xml:space="preserve"> специальности  </w:t>
      </w:r>
      <w:r w:rsidR="00FD2193" w:rsidRPr="00FD2193">
        <w:rPr>
          <w:b/>
          <w:bCs/>
          <w:sz w:val="28"/>
          <w:szCs w:val="28"/>
          <w:u w:val="single"/>
        </w:rPr>
        <w:t xml:space="preserve">38.02.05  Товароведение и экспертиза качества потребительских товаров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  <w:u w:val="single"/>
        </w:rPr>
      </w:pP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1. ПО «Маяк»</w:t>
      </w: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2. ООО ТС «</w:t>
      </w:r>
      <w:proofErr w:type="spellStart"/>
      <w:r>
        <w:rPr>
          <w:bCs/>
          <w:sz w:val="24"/>
          <w:szCs w:val="24"/>
        </w:rPr>
        <w:t>Аникс</w:t>
      </w:r>
      <w:proofErr w:type="spellEnd"/>
      <w:r>
        <w:rPr>
          <w:bCs/>
          <w:sz w:val="24"/>
          <w:szCs w:val="24"/>
        </w:rPr>
        <w:t>»</w:t>
      </w: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ИП </w:t>
      </w:r>
      <w:proofErr w:type="spellStart"/>
      <w:r>
        <w:rPr>
          <w:bCs/>
          <w:sz w:val="24"/>
          <w:szCs w:val="24"/>
        </w:rPr>
        <w:t>Гиричев</w:t>
      </w:r>
      <w:proofErr w:type="spellEnd"/>
      <w:r>
        <w:rPr>
          <w:bCs/>
          <w:sz w:val="24"/>
          <w:szCs w:val="24"/>
        </w:rPr>
        <w:t xml:space="preserve"> И.И.</w:t>
      </w: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4. ООО «Агроторг»</w:t>
      </w: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5. ООО «Уют плюс»</w:t>
      </w:r>
    </w:p>
    <w:p w:rsidR="00FD2193" w:rsidRP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6. ООО « Розница К-1»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FD2193">
        <w:t xml:space="preserve"> «8» - 1 чел (16,6%); «9» - 2 чел (33,3%); «10» - 3 чел (50%)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квалификации.</w:t>
      </w:r>
      <w:r w:rsidR="00FD2193">
        <w:t xml:space="preserve"> «9» - 4 чел (66,6%); «10» - 2 чел (33,3%)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  <w:rPr>
          <w:spacing w:val="-9"/>
        </w:rPr>
      </w:pPr>
      <w:r w:rsidRPr="003262EB">
        <w:t>Умением применять теоретические знания в профессиональной деятельности.</w:t>
      </w:r>
      <w:r w:rsidR="00FD2193">
        <w:t xml:space="preserve"> «8»-2 чел (33,3%); «9» - 1 чел (16,6%); «10» - 3 чел (50%)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3A7D94" w:rsidRPr="003262EB" w:rsidRDefault="003A7D94" w:rsidP="007D19FC">
      <w:pPr>
        <w:numPr>
          <w:ilvl w:val="0"/>
          <w:numId w:val="2"/>
        </w:numPr>
        <w:shd w:val="clear" w:color="auto" w:fill="FFFFFF"/>
        <w:tabs>
          <w:tab w:val="left" w:pos="426"/>
        </w:tabs>
        <w:ind w:right="1"/>
        <w:rPr>
          <w:spacing w:val="-4"/>
        </w:rPr>
      </w:pPr>
      <w:r w:rsidRPr="003262EB">
        <w:t>Актуальностью практических навыков.</w:t>
      </w:r>
      <w:r w:rsidR="007D19FC" w:rsidRPr="007D19FC">
        <w:t xml:space="preserve"> «9» - 2 чел (33,3%);</w:t>
      </w:r>
      <w:r w:rsidR="007D19FC">
        <w:t xml:space="preserve"> «10»</w:t>
      </w:r>
      <w:r w:rsidR="007D19FC" w:rsidRPr="007D19FC">
        <w:t xml:space="preserve"> - 4 чел (66,6%);</w:t>
      </w:r>
    </w:p>
    <w:p w:rsidR="003A7D94" w:rsidRPr="003262EB" w:rsidRDefault="003A7D94" w:rsidP="007D19FC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7D19FC" w:rsidRPr="007D19FC">
        <w:t xml:space="preserve"> «8» - 1 чел (16,6%);</w:t>
      </w:r>
      <w:r w:rsidR="007D19FC">
        <w:t>«9</w:t>
      </w:r>
      <w:r w:rsidR="007D19FC" w:rsidRPr="007D19FC">
        <w:t>» - 1 чел (16,6%);«10» - 4 чел (66,6%);</w:t>
      </w:r>
    </w:p>
    <w:p w:rsidR="007D19FC" w:rsidRPr="007D19FC" w:rsidRDefault="003A7D94" w:rsidP="007D19FC">
      <w:pPr>
        <w:pStyle w:val="a3"/>
        <w:numPr>
          <w:ilvl w:val="0"/>
          <w:numId w:val="3"/>
        </w:numPr>
        <w:ind w:left="0"/>
      </w:pPr>
      <w:r w:rsidRPr="003262EB">
        <w:t>Умением применять их в нестандартных ситуациях.</w:t>
      </w:r>
      <w:r w:rsidR="007D19FC" w:rsidRPr="007D19FC">
        <w:t xml:space="preserve"> </w:t>
      </w:r>
      <w:r w:rsidR="007D19FC">
        <w:t xml:space="preserve">   </w:t>
      </w:r>
      <w:r w:rsidR="003A1538">
        <w:t>«9</w:t>
      </w:r>
      <w:r w:rsidR="007D19FC" w:rsidRPr="007D19FC">
        <w:t>» - 3 чел (50%)10» - 3 чел (50%)</w:t>
      </w:r>
    </w:p>
    <w:p w:rsidR="003A7D94" w:rsidRPr="007D19FC" w:rsidRDefault="003A7D94" w:rsidP="007D19FC">
      <w:pPr>
        <w:ind w:left="720"/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3262EB" w:rsidRDefault="003A7D94" w:rsidP="00854175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  <w:r w:rsidR="00854175" w:rsidRPr="00854175">
        <w:t xml:space="preserve"> «9» - 2 чел (33,3%); «10» - 4 чел (66,6%);</w:t>
      </w:r>
    </w:p>
    <w:p w:rsidR="003A7D94" w:rsidRPr="003262EB" w:rsidRDefault="003A7D94" w:rsidP="003A7D9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Стрессоустойчивостью.</w:t>
      </w:r>
      <w:r w:rsidR="00854175">
        <w:t xml:space="preserve"> «10» - 6 чел (100%)</w:t>
      </w:r>
    </w:p>
    <w:p w:rsidR="003A7D94" w:rsidRPr="003262EB" w:rsidRDefault="003A7D94" w:rsidP="00854175">
      <w:pPr>
        <w:pStyle w:val="a3"/>
        <w:numPr>
          <w:ilvl w:val="0"/>
          <w:numId w:val="4"/>
        </w:numPr>
        <w:ind w:left="0"/>
      </w:pPr>
      <w:r w:rsidRPr="003262EB">
        <w:t>Умением восстанавливать силы.</w:t>
      </w:r>
      <w:r w:rsidR="00854175" w:rsidRPr="00854175">
        <w:t xml:space="preserve"> «9» - 2 чел (33,3%); «10» - 4 чел (66,6%);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1538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3A1538" w:rsidRPr="003A1538">
        <w:t xml:space="preserve"> «9» - 3 чел (50%)10» - 3 чел (50%)</w:t>
      </w:r>
    </w:p>
    <w:p w:rsidR="003A7D94" w:rsidRPr="003262EB" w:rsidRDefault="003A7D94" w:rsidP="003A1538">
      <w:pPr>
        <w:pStyle w:val="a3"/>
        <w:numPr>
          <w:ilvl w:val="0"/>
          <w:numId w:val="8"/>
        </w:numPr>
      </w:pPr>
      <w:r w:rsidRPr="003262EB">
        <w:t>Культурой общения.</w:t>
      </w:r>
      <w:r w:rsidR="003A1538" w:rsidRPr="003A1538">
        <w:t xml:space="preserve"> «9» - 2 чел (33,3%); «10» - 4 чел (66,6%);</w:t>
      </w:r>
    </w:p>
    <w:p w:rsidR="003A7D94" w:rsidRPr="003262EB" w:rsidRDefault="003A7D94" w:rsidP="003A1538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3A1538" w:rsidRPr="003A1538">
        <w:t xml:space="preserve"> </w:t>
      </w:r>
      <w:r w:rsidR="003A1538">
        <w:t>«9</w:t>
      </w:r>
      <w:r w:rsidR="003A1538" w:rsidRPr="003A1538">
        <w:t>» - 1 чел (16,6%);</w:t>
      </w:r>
      <w:r w:rsidR="003A1538">
        <w:t xml:space="preserve"> «10» -5 чел (83,3%)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1538">
      <w:pPr>
        <w:pStyle w:val="a3"/>
        <w:numPr>
          <w:ilvl w:val="0"/>
          <w:numId w:val="9"/>
        </w:numPr>
      </w:pPr>
      <w:r w:rsidRPr="003262EB">
        <w:t>Выполнением должностных обязанностей.</w:t>
      </w:r>
      <w:r w:rsidR="003A1538" w:rsidRPr="003A1538">
        <w:t xml:space="preserve"> . «9» - 3 чел (50%)10» - 3 чел (50%)</w:t>
      </w:r>
    </w:p>
    <w:p w:rsidR="003A7D94" w:rsidRPr="003262EB" w:rsidRDefault="003A7D94" w:rsidP="003A1538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3A1538" w:rsidRPr="003A1538">
        <w:t xml:space="preserve"> «8» - 1 чел (16,6%);«9» - 1 чел (16,6%);«10» - 4 чел (66,6%);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3262EB" w:rsidRDefault="003A7D94" w:rsidP="003A1538">
      <w:pPr>
        <w:numPr>
          <w:ilvl w:val="0"/>
          <w:numId w:val="5"/>
        </w:numPr>
        <w:shd w:val="clear" w:color="auto" w:fill="FFFFFF"/>
        <w:tabs>
          <w:tab w:val="left" w:pos="426"/>
        </w:tabs>
        <w:ind w:right="1"/>
        <w:rPr>
          <w:spacing w:val="-9"/>
        </w:rPr>
      </w:pPr>
      <w:r w:rsidRPr="003262EB">
        <w:t>Стремлением к самообразованию.</w:t>
      </w:r>
      <w:r w:rsidR="003A1538" w:rsidRPr="003A1538">
        <w:t xml:space="preserve"> «8» - 1 чел (16,6%);«9» - 1 чел (16,6%);«10» - 4 чел (66,6%);</w:t>
      </w:r>
    </w:p>
    <w:p w:rsidR="003A7D94" w:rsidRPr="003262EB" w:rsidRDefault="003A7D94" w:rsidP="003A153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Способностью самостоятельно усваивать новые знания.</w:t>
      </w:r>
      <w:r w:rsidR="003A1538" w:rsidRPr="003A1538">
        <w:t xml:space="preserve"> «9» - 3 чел (50%)</w:t>
      </w:r>
      <w:r w:rsidR="003A1538">
        <w:t xml:space="preserve"> «</w:t>
      </w:r>
      <w:r w:rsidR="003A1538" w:rsidRPr="003A1538">
        <w:t>10» - 3 чел (50%)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3A1538" w:rsidRPr="003A1538">
        <w:t xml:space="preserve"> </w:t>
      </w:r>
      <w:r w:rsidR="003A1538">
        <w:rPr>
          <w:bCs/>
        </w:rPr>
        <w:t>«8</w:t>
      </w:r>
      <w:r w:rsidR="003A1538" w:rsidRPr="003A1538">
        <w:rPr>
          <w:bCs/>
        </w:rPr>
        <w:t>» - 2 чел (33,3%);«9» - 2 чел (33,3%);</w:t>
      </w:r>
      <w:r w:rsidR="003A1538">
        <w:rPr>
          <w:bCs/>
        </w:rPr>
        <w:t xml:space="preserve"> «10</w:t>
      </w:r>
      <w:r w:rsidR="003A1538" w:rsidRPr="003A1538">
        <w:rPr>
          <w:bCs/>
        </w:rPr>
        <w:t>» - 2 чел (33,3%);</w:t>
      </w:r>
    </w:p>
    <w:p w:rsidR="003A7D94" w:rsidRPr="003A1538" w:rsidRDefault="003A7D94" w:rsidP="003A1538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3A1538" w:rsidRPr="003A1538">
        <w:t xml:space="preserve"> </w:t>
      </w:r>
      <w:r w:rsidR="003A1538">
        <w:t>«</w:t>
      </w:r>
      <w:r w:rsidR="003A1538">
        <w:rPr>
          <w:bCs/>
        </w:rPr>
        <w:t>9</w:t>
      </w:r>
      <w:r w:rsidR="003A1538" w:rsidRPr="003A1538">
        <w:rPr>
          <w:bCs/>
        </w:rPr>
        <w:t>» - 4 чел (66,6%);«10» - 2 чел (33,3%);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15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3A1538" w:rsidRPr="003A1538">
        <w:t xml:space="preserve"> </w:t>
      </w:r>
      <w:r w:rsidR="003A1538">
        <w:t>«8» - 1 чел (16,6%)</w:t>
      </w:r>
      <w:r w:rsidR="003A1538" w:rsidRPr="003A1538">
        <w:t>;«9» - 2 чел (33,3%);</w:t>
      </w:r>
      <w:r w:rsidR="003A1538">
        <w:t xml:space="preserve"> </w:t>
      </w:r>
      <w:r w:rsidR="003A1538" w:rsidRPr="003A1538">
        <w:t>«10» - 3 чел (50%)</w:t>
      </w:r>
    </w:p>
    <w:p w:rsidR="00E851DA" w:rsidRPr="003262EB" w:rsidRDefault="003A7D94" w:rsidP="003A15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3A1538" w:rsidRPr="003A1538">
        <w:t xml:space="preserve"> «8» - 1 чел (16,6%);«9» - 1 чел (16,6%);«10» - 4 чел (66,6%);</w:t>
      </w:r>
    </w:p>
    <w:p w:rsidR="003A7D94" w:rsidRPr="003262EB" w:rsidRDefault="003A7D94" w:rsidP="003A15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3A1538" w:rsidRPr="003A1538">
        <w:t xml:space="preserve"> </w:t>
      </w:r>
      <w:r w:rsidR="003A1538">
        <w:t xml:space="preserve">«8» - 1 чел (16,6%); </w:t>
      </w:r>
      <w:r w:rsidR="003A1538" w:rsidRPr="003A1538">
        <w:t>«9» - 3 чел (50%)</w:t>
      </w:r>
      <w:r w:rsidR="003A1538">
        <w:t xml:space="preserve"> </w:t>
      </w:r>
      <w:r w:rsidR="003A1538" w:rsidRPr="003A1538">
        <w:t>«10» - 2 чел (33,3%);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</w:pP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046136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046136" w:rsidRPr="00046136">
        <w:t xml:space="preserve"> </w:t>
      </w:r>
      <w:r w:rsidR="00046136">
        <w:t xml:space="preserve">«9» - 1 чел (16,6%); </w:t>
      </w:r>
      <w:r w:rsidR="00046136" w:rsidRPr="00046136">
        <w:t>«10» -5 чел (83,3%)</w:t>
      </w:r>
    </w:p>
    <w:p w:rsidR="003A7D94" w:rsidRPr="003262EB" w:rsidRDefault="003A7D94" w:rsidP="00046136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Соответствие теоретических знаний квалификации.</w:t>
      </w:r>
      <w:r w:rsidR="00046136" w:rsidRPr="00046136">
        <w:t xml:space="preserve"> «9» - 3 чел (50%)10» - 3 чел (50%)</w:t>
      </w:r>
    </w:p>
    <w:p w:rsidR="003A7D94" w:rsidRPr="003262EB" w:rsidRDefault="003A7D94" w:rsidP="00046136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Умение применения их в профессиональной деятельности.</w:t>
      </w:r>
      <w:r w:rsidR="00046136" w:rsidRPr="00046136">
        <w:t xml:space="preserve"> «9» - 4 чел (66,6%);«10» - 2 чел (33,3%);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lastRenderedPageBreak/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046136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Актуальность практических навыков.</w:t>
      </w:r>
      <w:r w:rsidR="00046136" w:rsidRPr="00046136">
        <w:t xml:space="preserve"> «10» - 6 чел (100%)</w:t>
      </w:r>
    </w:p>
    <w:p w:rsidR="003A7D94" w:rsidRPr="003262EB" w:rsidRDefault="003A7D94" w:rsidP="00046136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046136" w:rsidRPr="00046136">
        <w:t xml:space="preserve"> «9» - 1 чел (16,6%); «10» -5 чел (83,3%)</w:t>
      </w:r>
    </w:p>
    <w:p w:rsidR="003A7D94" w:rsidRPr="003262EB" w:rsidRDefault="003A7D94" w:rsidP="00046136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Умение применять их в нестандартных ситуациях.</w:t>
      </w:r>
      <w:r w:rsidR="00046136" w:rsidRPr="00046136">
        <w:t xml:space="preserve"> «9» - 2 чел (33,3%); «10» - 4 чел (66,6%);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046136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046136" w:rsidRPr="00046136">
        <w:t xml:space="preserve"> «9» - 1 чел (16,6%); «10» -5 чел (83,3%)</w:t>
      </w:r>
    </w:p>
    <w:p w:rsidR="003A7D94" w:rsidRPr="003262EB" w:rsidRDefault="003A7D94" w:rsidP="00046136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046136" w:rsidRPr="00046136">
        <w:t xml:space="preserve"> «9» - 2 чел (33,3%); «10» - 4 чел (66,6%);</w:t>
      </w:r>
    </w:p>
    <w:p w:rsidR="003A7D94" w:rsidRPr="003262EB" w:rsidRDefault="003A7D94" w:rsidP="00046136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046136" w:rsidRPr="00046136">
        <w:t xml:space="preserve"> «9» - 3 чел (50%)10» - 3 чел (50%)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046136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налаживать контакты в коллективе.</w:t>
      </w:r>
      <w:r w:rsidR="00046136" w:rsidRPr="00046136">
        <w:t xml:space="preserve"> «9» - 3 чел (50%)10» - 3 чел (50%)</w:t>
      </w:r>
    </w:p>
    <w:p w:rsidR="003A7D94" w:rsidRPr="003262EB" w:rsidRDefault="003A7D94" w:rsidP="00046136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046136" w:rsidRPr="00046136">
        <w:t xml:space="preserve"> «9» - 2 чел (33,3%); «10» - 4 чел (66,6%);</w:t>
      </w:r>
    </w:p>
    <w:p w:rsidR="003A7D94" w:rsidRPr="003262EB" w:rsidRDefault="003A7D94" w:rsidP="00046136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046136" w:rsidRPr="00046136">
        <w:t xml:space="preserve"> «9» - 1 чел (16,6%); «10» -5 чел (83,3%)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046136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046136" w:rsidRPr="00046136">
        <w:t xml:space="preserve"> «9» - 1 чел (16,6%); «10» -5 чел (83,3%)</w:t>
      </w:r>
    </w:p>
    <w:p w:rsidR="003A7D94" w:rsidRPr="003262EB" w:rsidRDefault="003A7D94" w:rsidP="00046136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Строгое соблюдение внутренней дисциплины.</w:t>
      </w:r>
      <w:r w:rsidR="00046136" w:rsidRPr="00046136">
        <w:t xml:space="preserve"> </w:t>
      </w:r>
      <w:r w:rsidR="00046136">
        <w:t>«</w:t>
      </w:r>
      <w:r w:rsidR="00046136" w:rsidRPr="00046136">
        <w:t>9» - 2 чел (33,3%); «10» - 4 чел (66,6%);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046136">
      <w:pPr>
        <w:pStyle w:val="a3"/>
        <w:numPr>
          <w:ilvl w:val="0"/>
          <w:numId w:val="15"/>
        </w:numPr>
      </w:pPr>
      <w:r w:rsidRPr="003262EB">
        <w:t>Стремление к самообразованию.</w:t>
      </w:r>
      <w:r w:rsidR="00046136" w:rsidRPr="00046136">
        <w:t xml:space="preserve"> </w:t>
      </w:r>
      <w:r w:rsidR="00046136">
        <w:t xml:space="preserve">«8» - 1 чел (16,6%); </w:t>
      </w:r>
      <w:r w:rsidR="00046136" w:rsidRPr="00046136">
        <w:t>«9» - 2 чел (33,3%);«10» - 3 чел (50%)</w:t>
      </w:r>
    </w:p>
    <w:p w:rsidR="003A7D94" w:rsidRPr="003262EB" w:rsidRDefault="003A7D94" w:rsidP="00046136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Способность самостоятельно усваивать новые знания.</w:t>
      </w:r>
      <w:r w:rsidR="00046136" w:rsidRPr="00046136">
        <w:t xml:space="preserve"> «9» - 2 чел (33,3%); «10» - 4 чел (66,6%);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046136" w:rsidRPr="00046136">
        <w:t xml:space="preserve"> </w:t>
      </w:r>
      <w:r w:rsidR="00046136" w:rsidRPr="00046136">
        <w:rPr>
          <w:bCs/>
        </w:rPr>
        <w:t>8» - 1 чел (16,6%);</w:t>
      </w:r>
      <w:r w:rsidRPr="003262EB">
        <w:rPr>
          <w:bCs/>
        </w:rPr>
        <w:tab/>
      </w:r>
      <w:r w:rsidR="00046136">
        <w:rPr>
          <w:bCs/>
        </w:rPr>
        <w:t>«9</w:t>
      </w:r>
      <w:r w:rsidR="00046136" w:rsidRPr="00046136">
        <w:rPr>
          <w:bCs/>
        </w:rPr>
        <w:t>» - 3 чел (50%)</w:t>
      </w:r>
      <w:r w:rsidR="00046136">
        <w:rPr>
          <w:bCs/>
        </w:rPr>
        <w:t xml:space="preserve"> «1</w:t>
      </w:r>
      <w:r w:rsidR="00046136" w:rsidRPr="00046136">
        <w:rPr>
          <w:bCs/>
        </w:rPr>
        <w:t>0» - 2 чел (33,3%);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A0406" w:rsidRPr="005A0406">
        <w:t xml:space="preserve"> </w:t>
      </w:r>
      <w:r w:rsidR="005A0406" w:rsidRPr="005A0406">
        <w:rPr>
          <w:bCs/>
        </w:rPr>
        <w:t>«8» - 1 чел (16,6%);«9» - 3 чел (50%)</w:t>
      </w:r>
      <w:r w:rsidR="005A0406">
        <w:rPr>
          <w:bCs/>
        </w:rPr>
        <w:t xml:space="preserve"> </w:t>
      </w:r>
      <w:r w:rsidR="005A0406" w:rsidRPr="005A0406">
        <w:rPr>
          <w:bCs/>
        </w:rPr>
        <w:t>«10» - 2 чел (33,3%);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A0406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A0406" w:rsidRPr="005A0406">
        <w:t xml:space="preserve"> «8» - 1 чел (16,6%);«9» - 3 чел (50%) «10» - 2 чел (33,3%);</w:t>
      </w:r>
    </w:p>
    <w:p w:rsidR="003A7D94" w:rsidRPr="003262EB" w:rsidRDefault="003A7D94" w:rsidP="00077FED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077FED" w:rsidRPr="00077FED">
        <w:t xml:space="preserve"> </w:t>
      </w:r>
      <w:r w:rsidR="00077FED">
        <w:t xml:space="preserve"> «</w:t>
      </w:r>
      <w:r w:rsidR="00077FED" w:rsidRPr="00077FED">
        <w:t>9» - 1 чел (16,6%);«10» -5 чел (83,3%)</w:t>
      </w:r>
    </w:p>
    <w:p w:rsidR="003A7D94" w:rsidRPr="003262EB" w:rsidRDefault="003A7D94" w:rsidP="00077FED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077FED" w:rsidRPr="00077FED">
        <w:t xml:space="preserve"> «9» - 4 чел (66,6%);«10» - 2 чел (33,3%);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749FD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</w:pPr>
      <w:r w:rsidRPr="003262EB">
        <w:t>За последние 5 лет</w:t>
      </w:r>
      <w:r w:rsidR="003749FD">
        <w:rPr>
          <w:u w:val="single"/>
        </w:rPr>
        <w:t xml:space="preserve"> «0»-  3 чел (ООО «Уют-плюс»; ПО «Маяк»; ИП «</w:t>
      </w:r>
      <w:proofErr w:type="spellStart"/>
      <w:r w:rsidR="003749FD">
        <w:rPr>
          <w:u w:val="single"/>
        </w:rPr>
        <w:t>Гиричев</w:t>
      </w:r>
      <w:proofErr w:type="spellEnd"/>
      <w:r w:rsidR="003749FD">
        <w:rPr>
          <w:u w:val="single"/>
        </w:rPr>
        <w:t xml:space="preserve"> И.И.); «1» - 1 чел (ООО «Агроторг»</w:t>
      </w:r>
      <w:r w:rsidR="00077FED">
        <w:rPr>
          <w:u w:val="single"/>
        </w:rPr>
        <w:t>); «28» -  1 чел (</w:t>
      </w:r>
      <w:r w:rsidR="003749FD" w:rsidRPr="003749FD">
        <w:rPr>
          <w:u w:val="single"/>
        </w:rPr>
        <w:t>ООО ТС «</w:t>
      </w:r>
      <w:proofErr w:type="spellStart"/>
      <w:r w:rsidR="003749FD" w:rsidRPr="003749FD">
        <w:rPr>
          <w:u w:val="single"/>
        </w:rPr>
        <w:t>Аникс</w:t>
      </w:r>
      <w:proofErr w:type="spellEnd"/>
      <w:r w:rsidR="003749FD" w:rsidRPr="003749FD">
        <w:rPr>
          <w:u w:val="single"/>
        </w:rPr>
        <w:t>»</w:t>
      </w:r>
      <w:r w:rsidR="00077FED">
        <w:rPr>
          <w:u w:val="single"/>
        </w:rPr>
        <w:t>)</w:t>
      </w:r>
      <w:proofErr w:type="gramStart"/>
      <w:r w:rsidR="00077FED">
        <w:rPr>
          <w:u w:val="single"/>
        </w:rPr>
        <w:t xml:space="preserve"> </w:t>
      </w:r>
      <w:r w:rsidR="003749FD">
        <w:rPr>
          <w:u w:val="single"/>
        </w:rPr>
        <w:t>;</w:t>
      </w:r>
      <w:proofErr w:type="gramEnd"/>
      <w:r w:rsidR="003749FD">
        <w:rPr>
          <w:u w:val="single"/>
        </w:rPr>
        <w:t xml:space="preserve"> «51» - 1 чел (ООО «Розница К-1»)</w:t>
      </w:r>
      <w:bookmarkStart w:id="0" w:name="_GoBack"/>
      <w:bookmarkEnd w:id="0"/>
      <w:r>
        <w:rPr>
          <w:u w:val="single"/>
        </w:rPr>
        <w:t xml:space="preserve">            </w:t>
      </w:r>
      <w:r>
        <w:t xml:space="preserve">                 </w:t>
      </w:r>
    </w:p>
    <w:p w:rsidR="003A7D94" w:rsidRPr="003262EB" w:rsidRDefault="003A7D94" w:rsidP="003749FD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</w:pPr>
      <w:r w:rsidRPr="003262EB">
        <w:t>За последний год</w:t>
      </w:r>
      <w:r w:rsidR="00077FED">
        <w:rPr>
          <w:u w:val="single"/>
        </w:rPr>
        <w:t xml:space="preserve"> </w:t>
      </w:r>
      <w:r w:rsidR="00077FED" w:rsidRPr="00077FED">
        <w:rPr>
          <w:u w:val="single"/>
        </w:rPr>
        <w:t xml:space="preserve">0»-  </w:t>
      </w:r>
      <w:r w:rsidR="003749FD">
        <w:rPr>
          <w:u w:val="single"/>
        </w:rPr>
        <w:t xml:space="preserve">3 чел (ООО «Уют-плюс»; ПО «Маяк»; ИП </w:t>
      </w:r>
      <w:proofErr w:type="spellStart"/>
      <w:r w:rsidR="003749FD">
        <w:rPr>
          <w:u w:val="single"/>
        </w:rPr>
        <w:t>Гиричев</w:t>
      </w:r>
      <w:proofErr w:type="spellEnd"/>
      <w:r w:rsidR="003749FD">
        <w:rPr>
          <w:u w:val="single"/>
        </w:rPr>
        <w:t xml:space="preserve"> И.И.</w:t>
      </w:r>
      <w:proofErr w:type="gramStart"/>
      <w:r w:rsidR="003749FD">
        <w:rPr>
          <w:u w:val="single"/>
        </w:rPr>
        <w:t xml:space="preserve"> )</w:t>
      </w:r>
      <w:proofErr w:type="gramEnd"/>
      <w:r w:rsidR="003749FD">
        <w:rPr>
          <w:u w:val="single"/>
        </w:rPr>
        <w:t>;«1» - 1 чел (ООО Агроторг»</w:t>
      </w:r>
      <w:r w:rsidR="00077FED" w:rsidRPr="00077FED">
        <w:rPr>
          <w:u w:val="single"/>
        </w:rPr>
        <w:t>);</w:t>
      </w:r>
      <w:r w:rsidR="00077FED">
        <w:rPr>
          <w:u w:val="single"/>
        </w:rPr>
        <w:t>«7</w:t>
      </w:r>
      <w:r w:rsidR="00077FED" w:rsidRPr="00077FED">
        <w:rPr>
          <w:u w:val="single"/>
        </w:rPr>
        <w:t>» - 1 чел (</w:t>
      </w:r>
      <w:r w:rsidR="003749FD" w:rsidRPr="003749FD">
        <w:rPr>
          <w:u w:val="single"/>
        </w:rPr>
        <w:t>ООО ТС «</w:t>
      </w:r>
      <w:proofErr w:type="spellStart"/>
      <w:r w:rsidR="003749FD" w:rsidRPr="003749FD">
        <w:rPr>
          <w:u w:val="single"/>
        </w:rPr>
        <w:t>Аникс</w:t>
      </w:r>
      <w:proofErr w:type="spellEnd"/>
      <w:r w:rsidR="003749FD" w:rsidRPr="003749FD">
        <w:rPr>
          <w:u w:val="single"/>
        </w:rPr>
        <w:t>»</w:t>
      </w:r>
      <w:r w:rsidR="003749FD">
        <w:rPr>
          <w:u w:val="single"/>
        </w:rPr>
        <w:t>); «15» - 1 чел (ООО «Розница К-1»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907FC1">
        <w:t xml:space="preserve">3 чел (50%) 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907FC1">
        <w:t>2 чел (33,3%)</w:t>
      </w:r>
    </w:p>
    <w:p w:rsidR="00E61578" w:rsidRPr="00907FC1" w:rsidRDefault="003A7D94" w:rsidP="00907FC1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907FC1">
        <w:t xml:space="preserve"> 1 чел (16,6%)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907FC1" w:rsidRPr="00907FC1">
        <w:t xml:space="preserve"> 2 чел (33,3%)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  <w:r w:rsidR="00907FC1" w:rsidRPr="00907FC1">
        <w:t xml:space="preserve"> 2 чел (33,3%)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907FC1" w:rsidRPr="00907FC1">
        <w:t xml:space="preserve"> 2 чел (33,3%)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907FC1">
        <w:t>4 чел (66,6%)</w:t>
      </w:r>
    </w:p>
    <w:p w:rsidR="003A7D94" w:rsidRPr="003262EB" w:rsidRDefault="003A7D94" w:rsidP="00907FC1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4.3.</w:t>
      </w:r>
      <w:r w:rsidRPr="003262EB">
        <w:t>Нет.</w:t>
      </w:r>
      <w:r w:rsidR="00907FC1" w:rsidRPr="00907FC1">
        <w:t xml:space="preserve"> 2 чел (33,3%)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907FC1">
        <w:t xml:space="preserve"> 6 чел (83,3%) </w:t>
      </w:r>
    </w:p>
    <w:p w:rsidR="003A7D94" w:rsidRPr="003262EB" w:rsidRDefault="003A7D94" w:rsidP="00907FC1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907FC1" w:rsidRPr="00907FC1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</w:p>
    <w:p w:rsidR="003A7D94" w:rsidRPr="003262EB" w:rsidRDefault="003A7D94" w:rsidP="00907FC1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lastRenderedPageBreak/>
        <w:t>Профессионализм выпускников.</w:t>
      </w:r>
      <w:r w:rsidR="00907FC1" w:rsidRPr="00907FC1">
        <w:t xml:space="preserve"> 2 чел (33,3%)</w:t>
      </w:r>
    </w:p>
    <w:p w:rsidR="003A7D94" w:rsidRPr="003262EB" w:rsidRDefault="003A7D94" w:rsidP="00907FC1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907FC1" w:rsidRPr="00907FC1">
        <w:t xml:space="preserve"> 2 чел (33,3%)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</w:p>
    <w:p w:rsidR="003A7D94" w:rsidRPr="003262EB" w:rsidRDefault="003A7D94" w:rsidP="00907FC1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907FC1" w:rsidRPr="00907FC1">
        <w:t xml:space="preserve"> 3 чел (50%)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907FC1">
        <w:t xml:space="preserve"> 3 чел (50%)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907FC1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Низкий уровень теоретических знаний.</w:t>
      </w:r>
      <w:r w:rsidR="00907FC1" w:rsidRPr="00907FC1">
        <w:t xml:space="preserve"> 1 чел (16,6%)</w:t>
      </w:r>
    </w:p>
    <w:p w:rsidR="003A7D94" w:rsidRPr="003262EB" w:rsidRDefault="003A7D94" w:rsidP="00907FC1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907FC1" w:rsidRPr="00907FC1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907FC1" w:rsidP="00907FC1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>
        <w:t>Другое</w:t>
      </w:r>
      <w:proofErr w:type="gramEnd"/>
      <w:r>
        <w:t xml:space="preserve"> </w:t>
      </w:r>
      <w:r w:rsidRPr="00907FC1">
        <w:t>3 чел (50%)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907FC1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теоретических знаний.</w:t>
      </w:r>
      <w:r w:rsidR="00907FC1" w:rsidRPr="00907FC1">
        <w:t xml:space="preserve"> 1 чел (16,6%)</w:t>
      </w:r>
    </w:p>
    <w:p w:rsidR="003A7D94" w:rsidRPr="003262EB" w:rsidRDefault="003A7D94" w:rsidP="00907FC1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907FC1" w:rsidRPr="00907FC1">
        <w:t xml:space="preserve"> 1 чел (16,6%)</w:t>
      </w:r>
    </w:p>
    <w:p w:rsidR="003A7D94" w:rsidRPr="003262EB" w:rsidRDefault="003A7D94" w:rsidP="00907FC1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производственной дисциплины.</w:t>
      </w:r>
      <w:r w:rsidR="00907FC1" w:rsidRPr="00907FC1">
        <w:t xml:space="preserve"> 1 чел (16,6%)</w:t>
      </w:r>
    </w:p>
    <w:p w:rsidR="003A7D94" w:rsidRPr="003262EB" w:rsidRDefault="003A7D94" w:rsidP="00907FC1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907FC1" w:rsidRPr="00907FC1">
        <w:t xml:space="preserve"> 1 чел (16,6%)</w:t>
      </w:r>
    </w:p>
    <w:p w:rsidR="003A7D94" w:rsidRPr="003262EB" w:rsidRDefault="003A7D94" w:rsidP="00907FC1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общей культуры.</w:t>
      </w:r>
      <w:r w:rsidR="00907FC1" w:rsidRPr="00907FC1">
        <w:t xml:space="preserve">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46136"/>
    <w:rsid w:val="00077FED"/>
    <w:rsid w:val="0018717C"/>
    <w:rsid w:val="001B3303"/>
    <w:rsid w:val="003749FD"/>
    <w:rsid w:val="003A1538"/>
    <w:rsid w:val="003A7D94"/>
    <w:rsid w:val="00445030"/>
    <w:rsid w:val="005A0406"/>
    <w:rsid w:val="00605675"/>
    <w:rsid w:val="007D19FC"/>
    <w:rsid w:val="00854175"/>
    <w:rsid w:val="008E65A0"/>
    <w:rsid w:val="00907FC1"/>
    <w:rsid w:val="00CC3075"/>
    <w:rsid w:val="00DC7732"/>
    <w:rsid w:val="00E61578"/>
    <w:rsid w:val="00E851DA"/>
    <w:rsid w:val="00FD2193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Зверева Анастасия Олеговна</cp:lastModifiedBy>
  <cp:revision>3</cp:revision>
  <dcterms:created xsi:type="dcterms:W3CDTF">2023-06-03T02:17:00Z</dcterms:created>
  <dcterms:modified xsi:type="dcterms:W3CDTF">2023-06-06T07:23:00Z</dcterms:modified>
</cp:coreProperties>
</file>